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FB324E" w:rsidP="00DB1DD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APPROVED 4-17-2018</w:t>
      </w:r>
      <w:bookmarkStart w:id="0" w:name="_GoBack"/>
      <w:bookmarkEnd w:id="0"/>
    </w:p>
    <w:p w:rsidR="00DB1DDC" w:rsidRDefault="00DB1DDC" w:rsidP="00DB1DDC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CEMETERY MEETING MARCH 20, 2018</w:t>
      </w:r>
    </w:p>
    <w:p w:rsidR="00DB1DDC" w:rsidRDefault="00DB1DDC" w:rsidP="00DB1DDC">
      <w:pPr>
        <w:pStyle w:val="NoSpacing"/>
        <w:rPr>
          <w:sz w:val="28"/>
          <w:szCs w:val="28"/>
        </w:rPr>
      </w:pPr>
    </w:p>
    <w:p w:rsidR="00DB1DDC" w:rsidRDefault="00DB1DDC" w:rsidP="00DB1D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meeting opened at </w:t>
      </w:r>
      <w:r w:rsidR="002A0D56" w:rsidRPr="002D547F">
        <w:rPr>
          <w:sz w:val="28"/>
          <w:szCs w:val="28"/>
        </w:rPr>
        <w:t>6:33</w:t>
      </w:r>
      <w:r w:rsidR="002A0D56" w:rsidRPr="002A0D56">
        <w:rPr>
          <w:sz w:val="28"/>
          <w:szCs w:val="28"/>
        </w:rPr>
        <w:t xml:space="preserve"> </w:t>
      </w:r>
      <w:r>
        <w:rPr>
          <w:sz w:val="28"/>
          <w:szCs w:val="28"/>
        </w:rPr>
        <w:t>p.m.  Present: Merritt Vantine, Ilyo McCray, Lucille Campbell, Arthur Goodrich and Sue Lawrence.</w:t>
      </w:r>
    </w:p>
    <w:p w:rsidR="00DB1DDC" w:rsidRDefault="00DB1DDC" w:rsidP="00DB1DDC">
      <w:pPr>
        <w:pStyle w:val="NoSpacing"/>
        <w:rPr>
          <w:sz w:val="28"/>
          <w:szCs w:val="28"/>
        </w:rPr>
      </w:pPr>
    </w:p>
    <w:p w:rsidR="00C2133E" w:rsidRDefault="00C2133E" w:rsidP="00DB1D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Ilyo McCray has been voted in for </w:t>
      </w:r>
      <w:r w:rsidR="00E26955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5 year</w:t>
      </w:r>
      <w:proofErr w:type="gramEnd"/>
      <w:r>
        <w:rPr>
          <w:sz w:val="28"/>
          <w:szCs w:val="28"/>
        </w:rPr>
        <w:t xml:space="preserve"> term</w:t>
      </w:r>
      <w:r w:rsidR="00E26955">
        <w:rPr>
          <w:sz w:val="28"/>
          <w:szCs w:val="28"/>
        </w:rPr>
        <w:t xml:space="preserve"> as Cemetery Commissioner</w:t>
      </w:r>
      <w:r>
        <w:rPr>
          <w:sz w:val="28"/>
          <w:szCs w:val="28"/>
        </w:rPr>
        <w:t>.  Sue Lawrence made the motion that Merritt Vantine remain as Chair. Lucille seconded. Motion carried.</w:t>
      </w:r>
    </w:p>
    <w:p w:rsidR="00DB1DDC" w:rsidRDefault="00C2133E" w:rsidP="00DB1D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2133E" w:rsidRDefault="00C2133E" w:rsidP="00DB1D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Ilyo made the motion to have Sue Lawrence continue as Secretary. Lucille seconded. Motion carried.</w:t>
      </w:r>
    </w:p>
    <w:p w:rsidR="00C2133E" w:rsidRDefault="00C2133E" w:rsidP="00DB1DDC">
      <w:pPr>
        <w:pStyle w:val="NoSpacing"/>
        <w:rPr>
          <w:sz w:val="28"/>
          <w:szCs w:val="28"/>
        </w:rPr>
      </w:pPr>
    </w:p>
    <w:p w:rsidR="00C2133E" w:rsidRDefault="00C2133E" w:rsidP="00DB1D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Lucille made the motion to have Arthur Goodrich be Vice-Chair. Ilyo seconded. Motion carried.</w:t>
      </w:r>
    </w:p>
    <w:p w:rsidR="00C2133E" w:rsidRDefault="00C2133E" w:rsidP="00DB1DDC">
      <w:pPr>
        <w:pStyle w:val="NoSpacing"/>
        <w:rPr>
          <w:sz w:val="28"/>
          <w:szCs w:val="28"/>
        </w:rPr>
      </w:pPr>
    </w:p>
    <w:p w:rsidR="00C2133E" w:rsidRDefault="00C2133E" w:rsidP="00DB1D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discussed what had been done with the Annuity so far.  The money should be coming soon</w:t>
      </w:r>
      <w:r w:rsidR="00E26955">
        <w:rPr>
          <w:sz w:val="28"/>
          <w:szCs w:val="28"/>
        </w:rPr>
        <w:t>,</w:t>
      </w:r>
      <w:r>
        <w:rPr>
          <w:sz w:val="28"/>
          <w:szCs w:val="28"/>
        </w:rPr>
        <w:t xml:space="preserve"> as we have done all the proper paperwork to withdraw the monies.</w:t>
      </w:r>
    </w:p>
    <w:p w:rsidR="00C2133E" w:rsidRDefault="00C2133E" w:rsidP="00DB1DDC">
      <w:pPr>
        <w:pStyle w:val="NoSpacing"/>
        <w:rPr>
          <w:sz w:val="28"/>
          <w:szCs w:val="28"/>
        </w:rPr>
      </w:pPr>
    </w:p>
    <w:p w:rsidR="00C2133E" w:rsidRDefault="00C2133E" w:rsidP="00DB1D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Lucille made the motion to accept the minutes of the Feb. 13 </w:t>
      </w:r>
      <w:r w:rsidR="00E26955">
        <w:rPr>
          <w:sz w:val="28"/>
          <w:szCs w:val="28"/>
        </w:rPr>
        <w:t>meeting as written.</w:t>
      </w:r>
    </w:p>
    <w:p w:rsidR="00E26955" w:rsidRDefault="00E26955" w:rsidP="00DB1D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Art seconded. Motion carried.</w:t>
      </w:r>
    </w:p>
    <w:p w:rsidR="00E26955" w:rsidRDefault="00E26955" w:rsidP="00DB1DDC">
      <w:pPr>
        <w:pStyle w:val="NoSpacing"/>
        <w:rPr>
          <w:sz w:val="28"/>
          <w:szCs w:val="28"/>
        </w:rPr>
      </w:pPr>
    </w:p>
    <w:p w:rsidR="00E26955" w:rsidRDefault="00E26955" w:rsidP="00DB1D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approved the wording of the Maintenance Contract.  Merritt made the motion to sign the contract for the ensuing year of 4/1/2018 – 3/31/2019 at a rate of $37.50 per hour.  Lucille seconded. Motion carried.  Merritt suggested that we increase the per hour rate by a percentage in the future.</w:t>
      </w:r>
    </w:p>
    <w:p w:rsidR="00E26955" w:rsidRDefault="00E26955" w:rsidP="00DB1DDC">
      <w:pPr>
        <w:pStyle w:val="NoSpacing"/>
        <w:rPr>
          <w:sz w:val="28"/>
          <w:szCs w:val="28"/>
        </w:rPr>
      </w:pPr>
    </w:p>
    <w:p w:rsidR="00E92BFC" w:rsidRPr="002D547F" w:rsidRDefault="00E26955" w:rsidP="00DB1DDC">
      <w:pPr>
        <w:pStyle w:val="NoSpacing"/>
        <w:rPr>
          <w:sz w:val="28"/>
          <w:szCs w:val="28"/>
        </w:rPr>
      </w:pPr>
      <w:r w:rsidRPr="002D547F">
        <w:rPr>
          <w:sz w:val="28"/>
          <w:szCs w:val="28"/>
        </w:rPr>
        <w:t>We discussed how much money we should invest.  Lucille has been working on a spread sheet</w:t>
      </w:r>
      <w:r w:rsidR="00E92BFC" w:rsidRPr="002D547F">
        <w:rPr>
          <w:sz w:val="28"/>
          <w:szCs w:val="28"/>
        </w:rPr>
        <w:t xml:space="preserve"> of all the monies that have accrued from 1964 to 2017 in the different accounts.  This project hasn’t been completed yet.  Lucille and Sue will continue working on this as </w:t>
      </w:r>
      <w:r w:rsidR="002A0D56" w:rsidRPr="002D547F">
        <w:rPr>
          <w:sz w:val="28"/>
          <w:szCs w:val="28"/>
        </w:rPr>
        <w:t xml:space="preserve">it </w:t>
      </w:r>
      <w:r w:rsidR="00E92BFC" w:rsidRPr="002D547F">
        <w:rPr>
          <w:sz w:val="28"/>
          <w:szCs w:val="28"/>
        </w:rPr>
        <w:t>should be completed by our next meeting.</w:t>
      </w:r>
    </w:p>
    <w:p w:rsidR="00E92BFC" w:rsidRPr="002D547F" w:rsidRDefault="00E92BFC" w:rsidP="00DB1DDC">
      <w:pPr>
        <w:pStyle w:val="NoSpacing"/>
        <w:rPr>
          <w:sz w:val="28"/>
          <w:szCs w:val="28"/>
        </w:rPr>
      </w:pPr>
    </w:p>
    <w:p w:rsidR="00E92BFC" w:rsidRPr="002D547F" w:rsidRDefault="00E92BFC" w:rsidP="00DB1DDC">
      <w:pPr>
        <w:pStyle w:val="NoSpacing"/>
        <w:rPr>
          <w:sz w:val="28"/>
          <w:szCs w:val="28"/>
        </w:rPr>
      </w:pPr>
      <w:r w:rsidRPr="002D547F">
        <w:rPr>
          <w:sz w:val="28"/>
          <w:szCs w:val="28"/>
        </w:rPr>
        <w:t>Merritt made the motion to remove Cheryl Titus’ name from the Public Money Market account at the Key Bank and put Melissa Boutin, Town Clerk / Treasurer as well as Susan Lawrence as signers on the account.  Lucille seconded. Motion carried.</w:t>
      </w:r>
      <w:r w:rsidR="002A0D56" w:rsidRPr="002D547F">
        <w:rPr>
          <w:sz w:val="28"/>
          <w:szCs w:val="28"/>
        </w:rPr>
        <w:t xml:space="preserve"> There was discussion about where to deposit the money from the </w:t>
      </w:r>
      <w:proofErr w:type="gramStart"/>
      <w:r w:rsidR="002A0D56" w:rsidRPr="002D547F">
        <w:rPr>
          <w:sz w:val="28"/>
          <w:szCs w:val="28"/>
        </w:rPr>
        <w:t xml:space="preserve">Key  </w:t>
      </w:r>
      <w:r w:rsidR="002A0D56" w:rsidRPr="002D547F">
        <w:rPr>
          <w:sz w:val="28"/>
          <w:szCs w:val="28"/>
        </w:rPr>
        <w:lastRenderedPageBreak/>
        <w:t>Bank</w:t>
      </w:r>
      <w:proofErr w:type="gramEnd"/>
      <w:r w:rsidR="002A0D56" w:rsidRPr="002D547F">
        <w:rPr>
          <w:sz w:val="28"/>
          <w:szCs w:val="28"/>
        </w:rPr>
        <w:t xml:space="preserve"> Public Money Market account in order to receive a better interest rate. More research is needed to compare rates. Sue will check with Melissa to see if we are allowed to deposit money in local credit unions.</w:t>
      </w:r>
    </w:p>
    <w:p w:rsidR="002A0D56" w:rsidRPr="002D547F" w:rsidRDefault="002A0D56" w:rsidP="00DB1DDC">
      <w:pPr>
        <w:pStyle w:val="NoSpacing"/>
        <w:rPr>
          <w:sz w:val="28"/>
          <w:szCs w:val="28"/>
        </w:rPr>
      </w:pPr>
    </w:p>
    <w:p w:rsidR="006F20CF" w:rsidRPr="002D547F" w:rsidRDefault="00E92BFC" w:rsidP="00DB1DDC">
      <w:pPr>
        <w:pStyle w:val="NoSpacing"/>
        <w:rPr>
          <w:sz w:val="28"/>
          <w:szCs w:val="28"/>
        </w:rPr>
      </w:pPr>
      <w:r w:rsidRPr="002D547F">
        <w:rPr>
          <w:sz w:val="28"/>
          <w:szCs w:val="28"/>
        </w:rPr>
        <w:t xml:space="preserve">It was suggested the we call Morgan-Stanley to find out if we can diversify the stocks so we can have a bigger gain.  We also </w:t>
      </w:r>
      <w:r w:rsidR="006F20CF" w:rsidRPr="002D547F">
        <w:rPr>
          <w:sz w:val="28"/>
          <w:szCs w:val="28"/>
        </w:rPr>
        <w:t>need to find out what the Russell Fund had as principle and how much has been expended from the Hanson Fund.</w:t>
      </w:r>
    </w:p>
    <w:p w:rsidR="006F20CF" w:rsidRPr="002D547F" w:rsidRDefault="006F20CF" w:rsidP="00DB1DDC">
      <w:pPr>
        <w:pStyle w:val="NoSpacing"/>
        <w:rPr>
          <w:sz w:val="28"/>
          <w:szCs w:val="28"/>
        </w:rPr>
      </w:pPr>
      <w:r w:rsidRPr="002D547F">
        <w:rPr>
          <w:sz w:val="28"/>
          <w:szCs w:val="28"/>
        </w:rPr>
        <w:t>Lucille and Sue will continue to work on the project.</w:t>
      </w:r>
    </w:p>
    <w:p w:rsidR="006F20CF" w:rsidRPr="002D547F" w:rsidRDefault="006F20CF" w:rsidP="00DB1DDC">
      <w:pPr>
        <w:pStyle w:val="NoSpacing"/>
        <w:rPr>
          <w:sz w:val="28"/>
          <w:szCs w:val="28"/>
        </w:rPr>
      </w:pPr>
    </w:p>
    <w:p w:rsidR="00E26955" w:rsidRPr="002D547F" w:rsidRDefault="006F20CF" w:rsidP="00DB1DDC">
      <w:pPr>
        <w:pStyle w:val="NoSpacing"/>
        <w:rPr>
          <w:sz w:val="28"/>
          <w:szCs w:val="28"/>
        </w:rPr>
      </w:pPr>
      <w:r w:rsidRPr="002D547F">
        <w:rPr>
          <w:sz w:val="28"/>
          <w:szCs w:val="28"/>
        </w:rPr>
        <w:t>Ilyo made the motion to adjourn at 8:50 p.m.  Art seconded. Motion carried.  Next meeting will be on April 17, at 6:30 p.m. at the Town Office.</w:t>
      </w:r>
      <w:r w:rsidR="00E26955" w:rsidRPr="002D547F">
        <w:rPr>
          <w:sz w:val="28"/>
          <w:szCs w:val="28"/>
        </w:rPr>
        <w:t xml:space="preserve"> </w:t>
      </w:r>
    </w:p>
    <w:p w:rsidR="006F20CF" w:rsidRPr="002D547F" w:rsidRDefault="006F20CF" w:rsidP="00DB1DDC">
      <w:pPr>
        <w:pStyle w:val="NoSpacing"/>
        <w:rPr>
          <w:sz w:val="28"/>
          <w:szCs w:val="28"/>
        </w:rPr>
      </w:pPr>
    </w:p>
    <w:p w:rsidR="006F20CF" w:rsidRPr="002D547F" w:rsidRDefault="006F20CF" w:rsidP="00DB1DDC">
      <w:pPr>
        <w:pStyle w:val="NoSpacing"/>
        <w:rPr>
          <w:sz w:val="28"/>
          <w:szCs w:val="28"/>
        </w:rPr>
      </w:pPr>
      <w:r w:rsidRPr="002D547F">
        <w:rPr>
          <w:sz w:val="28"/>
          <w:szCs w:val="28"/>
        </w:rPr>
        <w:t>Respectfully submitted,</w:t>
      </w:r>
    </w:p>
    <w:p w:rsidR="006F20CF" w:rsidRPr="002D547F" w:rsidRDefault="006F20CF" w:rsidP="00DB1DDC">
      <w:pPr>
        <w:pStyle w:val="NoSpacing"/>
        <w:rPr>
          <w:sz w:val="28"/>
          <w:szCs w:val="28"/>
        </w:rPr>
      </w:pPr>
    </w:p>
    <w:p w:rsidR="006F20CF" w:rsidRPr="002D547F" w:rsidRDefault="006F20CF" w:rsidP="00DB1DDC">
      <w:pPr>
        <w:pStyle w:val="NoSpacing"/>
        <w:rPr>
          <w:sz w:val="28"/>
          <w:szCs w:val="28"/>
        </w:rPr>
      </w:pPr>
      <w:r w:rsidRPr="002D547F">
        <w:rPr>
          <w:sz w:val="28"/>
          <w:szCs w:val="28"/>
        </w:rPr>
        <w:t>Sue Lawrence</w:t>
      </w:r>
    </w:p>
    <w:p w:rsidR="006F20CF" w:rsidRPr="002D547F" w:rsidRDefault="006F20CF" w:rsidP="00DB1DDC">
      <w:pPr>
        <w:pStyle w:val="NoSpacing"/>
        <w:rPr>
          <w:sz w:val="28"/>
          <w:szCs w:val="28"/>
        </w:rPr>
      </w:pPr>
      <w:r w:rsidRPr="002D547F">
        <w:rPr>
          <w:sz w:val="28"/>
          <w:szCs w:val="28"/>
        </w:rPr>
        <w:t>Secretary</w:t>
      </w:r>
    </w:p>
    <w:p w:rsidR="00E26955" w:rsidRPr="002D547F" w:rsidRDefault="00E26955" w:rsidP="00DB1DDC">
      <w:pPr>
        <w:pStyle w:val="NoSpacing"/>
        <w:rPr>
          <w:sz w:val="28"/>
          <w:szCs w:val="28"/>
        </w:rPr>
      </w:pPr>
    </w:p>
    <w:p w:rsidR="00E26955" w:rsidRPr="00DB1DDC" w:rsidRDefault="00E26955" w:rsidP="00DB1DDC">
      <w:pPr>
        <w:pStyle w:val="NoSpacing"/>
        <w:rPr>
          <w:sz w:val="28"/>
          <w:szCs w:val="28"/>
        </w:rPr>
      </w:pPr>
    </w:p>
    <w:sectPr w:rsidR="00E26955" w:rsidRPr="00DB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DC"/>
    <w:rsid w:val="00100529"/>
    <w:rsid w:val="001176CB"/>
    <w:rsid w:val="002A0D56"/>
    <w:rsid w:val="002D547F"/>
    <w:rsid w:val="00497FB3"/>
    <w:rsid w:val="006F20CF"/>
    <w:rsid w:val="00754167"/>
    <w:rsid w:val="00C2133E"/>
    <w:rsid w:val="00DB1DDC"/>
    <w:rsid w:val="00E26955"/>
    <w:rsid w:val="00E92BFC"/>
    <w:rsid w:val="00F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BEA9"/>
  <w15:chartTrackingRefBased/>
  <w15:docId w15:val="{0DDBBE8F-38CA-4595-9654-F5D60EE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2</cp:revision>
  <dcterms:created xsi:type="dcterms:W3CDTF">2018-04-20T17:22:00Z</dcterms:created>
  <dcterms:modified xsi:type="dcterms:W3CDTF">2018-04-20T17:22:00Z</dcterms:modified>
</cp:coreProperties>
</file>