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07187" w14:textId="7BC81CA7" w:rsidR="00DD69AE" w:rsidRPr="004E4D56" w:rsidRDefault="004E4D56" w:rsidP="004E4D56">
      <w:pPr>
        <w:jc w:val="center"/>
        <w:rPr>
          <w:sz w:val="32"/>
          <w:szCs w:val="32"/>
        </w:rPr>
      </w:pPr>
      <w:r w:rsidRPr="004E4D56">
        <w:rPr>
          <w:sz w:val="32"/>
          <w:szCs w:val="32"/>
        </w:rPr>
        <w:t>DRAFT</w:t>
      </w:r>
    </w:p>
    <w:p w14:paraId="6EF9D7C1" w14:textId="77777777" w:rsidR="004E4D56" w:rsidRPr="00904297" w:rsidRDefault="004E4D56" w:rsidP="004E4D56">
      <w:pPr>
        <w:jc w:val="center"/>
        <w:rPr>
          <w:sz w:val="32"/>
          <w:szCs w:val="32"/>
        </w:rPr>
      </w:pPr>
      <w:r w:rsidRPr="00904297">
        <w:rPr>
          <w:sz w:val="32"/>
          <w:szCs w:val="32"/>
        </w:rPr>
        <w:t>CEMETERY COMMISSION MEETING MINUTES</w:t>
      </w:r>
    </w:p>
    <w:p w14:paraId="01D6FC28" w14:textId="78DC1CA9" w:rsidR="004E4D56" w:rsidRPr="00904297" w:rsidRDefault="004E4D56" w:rsidP="004E4D56">
      <w:pPr>
        <w:ind w:firstLine="720"/>
        <w:jc w:val="center"/>
        <w:rPr>
          <w:sz w:val="32"/>
          <w:szCs w:val="32"/>
        </w:rPr>
      </w:pPr>
      <w:r>
        <w:rPr>
          <w:sz w:val="32"/>
          <w:szCs w:val="32"/>
        </w:rPr>
        <w:t>NOVEMBER 10</w:t>
      </w:r>
      <w:r w:rsidRPr="00904297">
        <w:rPr>
          <w:sz w:val="32"/>
          <w:szCs w:val="32"/>
        </w:rPr>
        <w:t>, 2020</w:t>
      </w:r>
    </w:p>
    <w:p w14:paraId="2F943385" w14:textId="21C52533" w:rsidR="004E4D56" w:rsidRPr="0084790C" w:rsidRDefault="004E4D56" w:rsidP="004E4D56">
      <w:pPr>
        <w:rPr>
          <w:rFonts w:cstheme="minorHAnsi"/>
          <w:sz w:val="28"/>
          <w:szCs w:val="28"/>
        </w:rPr>
      </w:pPr>
      <w:r w:rsidRPr="0084790C">
        <w:rPr>
          <w:rFonts w:cstheme="minorHAnsi"/>
          <w:sz w:val="28"/>
          <w:szCs w:val="28"/>
        </w:rPr>
        <w:t xml:space="preserve">Meeting was called to order at </w:t>
      </w:r>
      <w:r>
        <w:rPr>
          <w:rFonts w:cstheme="minorHAnsi"/>
          <w:sz w:val="28"/>
          <w:szCs w:val="28"/>
        </w:rPr>
        <w:t>the Grand Isle Town Office, Listers’ Room at 3:34</w:t>
      </w:r>
      <w:r w:rsidRPr="0084790C">
        <w:rPr>
          <w:rFonts w:cstheme="minorHAnsi"/>
          <w:sz w:val="28"/>
          <w:szCs w:val="28"/>
        </w:rPr>
        <w:t xml:space="preserve"> p.m. by </w:t>
      </w:r>
      <w:r>
        <w:rPr>
          <w:rFonts w:cstheme="minorHAnsi"/>
          <w:sz w:val="28"/>
          <w:szCs w:val="28"/>
        </w:rPr>
        <w:t xml:space="preserve">Ilyo McCray, </w:t>
      </w:r>
      <w:r w:rsidRPr="0084790C">
        <w:rPr>
          <w:rFonts w:cstheme="minorHAnsi"/>
          <w:sz w:val="28"/>
          <w:szCs w:val="28"/>
        </w:rPr>
        <w:t>Chair</w:t>
      </w:r>
      <w:r>
        <w:rPr>
          <w:rFonts w:cstheme="minorHAnsi"/>
          <w:sz w:val="28"/>
          <w:szCs w:val="28"/>
        </w:rPr>
        <w:t>.</w:t>
      </w:r>
    </w:p>
    <w:p w14:paraId="63893681" w14:textId="2330D9F0" w:rsidR="004E4D56" w:rsidRDefault="004E4D56" w:rsidP="004E4D56">
      <w:pPr>
        <w:rPr>
          <w:rFonts w:cstheme="minorHAnsi"/>
          <w:sz w:val="28"/>
          <w:szCs w:val="28"/>
        </w:rPr>
      </w:pPr>
      <w:r w:rsidRPr="0084790C">
        <w:rPr>
          <w:rFonts w:cstheme="minorHAnsi"/>
          <w:sz w:val="28"/>
          <w:szCs w:val="28"/>
        </w:rPr>
        <w:t>Present: Lucille Campbell, Val Hunter, Sue Lawrence, Ilyo McCray</w:t>
      </w:r>
      <w:r>
        <w:rPr>
          <w:rFonts w:cstheme="minorHAnsi"/>
          <w:sz w:val="28"/>
          <w:szCs w:val="28"/>
        </w:rPr>
        <w:t>, Jane Pomykala</w:t>
      </w:r>
    </w:p>
    <w:p w14:paraId="24259FCF" w14:textId="45D310B5" w:rsidR="004E4D56" w:rsidRDefault="004E4D56" w:rsidP="004E4D56">
      <w:pPr>
        <w:rPr>
          <w:rFonts w:cstheme="minorHAnsi"/>
          <w:sz w:val="28"/>
          <w:szCs w:val="28"/>
        </w:rPr>
      </w:pPr>
      <w:r>
        <w:rPr>
          <w:rFonts w:cstheme="minorHAnsi"/>
          <w:sz w:val="28"/>
          <w:szCs w:val="28"/>
        </w:rPr>
        <w:t>Others present: Melissa Boutin, Anna-Marie DeMars</w:t>
      </w:r>
    </w:p>
    <w:p w14:paraId="21FCE4C2" w14:textId="24357D01" w:rsidR="004E4D56" w:rsidRDefault="004E4D56" w:rsidP="004E4D56">
      <w:pPr>
        <w:rPr>
          <w:rFonts w:cstheme="minorHAnsi"/>
          <w:sz w:val="28"/>
          <w:szCs w:val="28"/>
        </w:rPr>
      </w:pPr>
      <w:r>
        <w:rPr>
          <w:rFonts w:cstheme="minorHAnsi"/>
          <w:sz w:val="28"/>
          <w:szCs w:val="28"/>
        </w:rPr>
        <w:t xml:space="preserve">Val moved to approve the minutes of </w:t>
      </w:r>
      <w:r w:rsidR="00C8596E">
        <w:rPr>
          <w:rFonts w:cstheme="minorHAnsi"/>
          <w:sz w:val="28"/>
          <w:szCs w:val="28"/>
        </w:rPr>
        <w:t>October</w:t>
      </w:r>
      <w:r w:rsidR="00BA26D2">
        <w:rPr>
          <w:rFonts w:cstheme="minorHAnsi"/>
          <w:sz w:val="28"/>
          <w:szCs w:val="28"/>
        </w:rPr>
        <w:t xml:space="preserve"> </w:t>
      </w:r>
      <w:r w:rsidR="00C8596E">
        <w:rPr>
          <w:rFonts w:cstheme="minorHAnsi"/>
          <w:sz w:val="28"/>
          <w:szCs w:val="28"/>
        </w:rPr>
        <w:t xml:space="preserve">13, </w:t>
      </w:r>
      <w:r>
        <w:rPr>
          <w:rFonts w:cstheme="minorHAnsi"/>
          <w:sz w:val="28"/>
          <w:szCs w:val="28"/>
        </w:rPr>
        <w:t xml:space="preserve">2020, </w:t>
      </w:r>
      <w:r w:rsidR="00C8596E">
        <w:rPr>
          <w:rFonts w:cstheme="minorHAnsi"/>
          <w:sz w:val="28"/>
          <w:szCs w:val="28"/>
        </w:rPr>
        <w:t>Lucille</w:t>
      </w:r>
      <w:r>
        <w:rPr>
          <w:rFonts w:cstheme="minorHAnsi"/>
          <w:sz w:val="28"/>
          <w:szCs w:val="28"/>
        </w:rPr>
        <w:t xml:space="preserve"> seconded, passed.</w:t>
      </w:r>
    </w:p>
    <w:p w14:paraId="48F9CCBA" w14:textId="771B3AB9" w:rsidR="00130A79" w:rsidRDefault="00C8596E" w:rsidP="004E4D56">
      <w:pPr>
        <w:rPr>
          <w:rFonts w:cstheme="minorHAnsi"/>
          <w:sz w:val="28"/>
          <w:szCs w:val="28"/>
        </w:rPr>
      </w:pPr>
      <w:r>
        <w:rPr>
          <w:rFonts w:cstheme="minorHAnsi"/>
          <w:sz w:val="28"/>
          <w:szCs w:val="28"/>
        </w:rPr>
        <w:t xml:space="preserve">Anna-Marie </w:t>
      </w:r>
      <w:r w:rsidR="00E06C73">
        <w:rPr>
          <w:rFonts w:cstheme="minorHAnsi"/>
          <w:sz w:val="28"/>
          <w:szCs w:val="28"/>
        </w:rPr>
        <w:t>DeMars</w:t>
      </w:r>
      <w:r w:rsidR="005020BF">
        <w:rPr>
          <w:rFonts w:cstheme="minorHAnsi"/>
          <w:sz w:val="28"/>
          <w:szCs w:val="28"/>
        </w:rPr>
        <w:t>`</w:t>
      </w:r>
      <w:bookmarkStart w:id="0" w:name="_GoBack"/>
      <w:bookmarkEnd w:id="0"/>
      <w:r>
        <w:rPr>
          <w:rFonts w:cstheme="minorHAnsi"/>
          <w:sz w:val="28"/>
          <w:szCs w:val="28"/>
        </w:rPr>
        <w:t xml:space="preserve"> was invited to present questions and comments from the Selectboard about the FY 2021-22 Cemetery budget. Wide-ranging discussion ensued concerning Cemetery fund balance, monies from the Russell and Hanson Funds, </w:t>
      </w:r>
      <w:r w:rsidR="00826F64">
        <w:rPr>
          <w:rFonts w:cstheme="minorHAnsi"/>
          <w:sz w:val="28"/>
          <w:szCs w:val="28"/>
        </w:rPr>
        <w:t xml:space="preserve">the stocks, funding </w:t>
      </w:r>
      <w:r>
        <w:rPr>
          <w:rFonts w:cstheme="minorHAnsi"/>
          <w:sz w:val="28"/>
          <w:szCs w:val="28"/>
        </w:rPr>
        <w:t>future projects and developing the FY 2021-22 budget.</w:t>
      </w:r>
    </w:p>
    <w:p w14:paraId="70E9E581" w14:textId="38498AFF" w:rsidR="00130A79" w:rsidRDefault="00C8596E" w:rsidP="004E4D56">
      <w:pPr>
        <w:rPr>
          <w:rFonts w:cstheme="minorHAnsi"/>
          <w:sz w:val="28"/>
          <w:szCs w:val="28"/>
        </w:rPr>
      </w:pPr>
      <w:r>
        <w:rPr>
          <w:rFonts w:cstheme="minorHAnsi"/>
          <w:sz w:val="28"/>
          <w:szCs w:val="28"/>
        </w:rPr>
        <w:t xml:space="preserve"> Anna relayed that the Selectboard had questioned </w:t>
      </w:r>
      <w:r w:rsidR="00F81062">
        <w:rPr>
          <w:rFonts w:cstheme="minorHAnsi"/>
          <w:sz w:val="28"/>
          <w:szCs w:val="28"/>
        </w:rPr>
        <w:t xml:space="preserve">that </w:t>
      </w:r>
      <w:r>
        <w:rPr>
          <w:rFonts w:cstheme="minorHAnsi"/>
          <w:sz w:val="28"/>
          <w:szCs w:val="28"/>
        </w:rPr>
        <w:t xml:space="preserve">the Cemetery </w:t>
      </w:r>
      <w:r w:rsidR="00F81062">
        <w:rPr>
          <w:rFonts w:cstheme="minorHAnsi"/>
          <w:sz w:val="28"/>
          <w:szCs w:val="28"/>
        </w:rPr>
        <w:t xml:space="preserve">Commission had hired </w:t>
      </w:r>
      <w:r>
        <w:rPr>
          <w:rFonts w:cstheme="minorHAnsi"/>
          <w:sz w:val="28"/>
          <w:szCs w:val="28"/>
        </w:rPr>
        <w:t xml:space="preserve">a caretaker, but had found out that as a Cemetery Commission we were allowed to do so.  </w:t>
      </w:r>
    </w:p>
    <w:p w14:paraId="709F5C96" w14:textId="748A2334" w:rsidR="00C8596E" w:rsidRDefault="00C8596E" w:rsidP="004E4D56">
      <w:pPr>
        <w:rPr>
          <w:rFonts w:cstheme="minorHAnsi"/>
          <w:sz w:val="28"/>
          <w:szCs w:val="28"/>
        </w:rPr>
      </w:pPr>
      <w:r>
        <w:rPr>
          <w:rFonts w:cstheme="minorHAnsi"/>
          <w:sz w:val="28"/>
          <w:szCs w:val="28"/>
        </w:rPr>
        <w:t xml:space="preserve">The Selectboard </w:t>
      </w:r>
      <w:r w:rsidR="00130A79">
        <w:rPr>
          <w:rFonts w:cstheme="minorHAnsi"/>
          <w:sz w:val="28"/>
          <w:szCs w:val="28"/>
        </w:rPr>
        <w:t>does not want to have a level-funded Cemetery budget, but rather for</w:t>
      </w:r>
      <w:r>
        <w:rPr>
          <w:rFonts w:cstheme="minorHAnsi"/>
          <w:sz w:val="28"/>
          <w:szCs w:val="28"/>
        </w:rPr>
        <w:t xml:space="preserve"> the Cemetery Commission to spend down all the of fund balance</w:t>
      </w:r>
      <w:r w:rsidR="00130A79">
        <w:rPr>
          <w:rFonts w:cstheme="minorHAnsi"/>
          <w:sz w:val="28"/>
          <w:szCs w:val="28"/>
        </w:rPr>
        <w:t xml:space="preserve"> before requesting money from the taxpayers. It was explained that the majority of the fund balance was </w:t>
      </w:r>
      <w:r w:rsidR="00826F64">
        <w:rPr>
          <w:rFonts w:cstheme="minorHAnsi"/>
          <w:sz w:val="28"/>
          <w:szCs w:val="28"/>
        </w:rPr>
        <w:t xml:space="preserve">put </w:t>
      </w:r>
      <w:r w:rsidR="00130A79">
        <w:rPr>
          <w:rFonts w:cstheme="minorHAnsi"/>
          <w:sz w:val="28"/>
          <w:szCs w:val="28"/>
        </w:rPr>
        <w:t>in a CD to fund future additional land for cemetery needs. Because of restrictions on the land surrounding the Grand Isle Cemetery, there is no way to expand at the present cemetery.</w:t>
      </w:r>
    </w:p>
    <w:p w14:paraId="5E3E3976" w14:textId="2440BA6B" w:rsidR="00130A79" w:rsidRDefault="00130A79" w:rsidP="004E4D56">
      <w:pPr>
        <w:rPr>
          <w:rFonts w:cstheme="minorHAnsi"/>
          <w:sz w:val="28"/>
          <w:szCs w:val="28"/>
        </w:rPr>
      </w:pPr>
      <w:r>
        <w:rPr>
          <w:rFonts w:cstheme="minorHAnsi"/>
          <w:sz w:val="28"/>
          <w:szCs w:val="28"/>
        </w:rPr>
        <w:t>Melissa recommended that the prior year’s fund balance from lot sales, Hanson Fund and Russell Fund be used for the FY 2021-22 budget. Discussion concerning the restrictions on the use of Russell and Hanson funds. Consensus of the Cemetery Commission was to</w:t>
      </w:r>
      <w:r w:rsidR="00826F64">
        <w:rPr>
          <w:rFonts w:cstheme="minorHAnsi"/>
          <w:sz w:val="28"/>
          <w:szCs w:val="28"/>
        </w:rPr>
        <w:t xml:space="preserve"> ask the town attorney to clarify how those funds could be used. Melissa also recommended that money coming from the Russell and Hanson be earmarked for specific purposes so she could account for it in the line items.</w:t>
      </w:r>
    </w:p>
    <w:p w14:paraId="623C6293" w14:textId="16421C46" w:rsidR="00826F64" w:rsidRDefault="00826F64" w:rsidP="004E4D56">
      <w:pPr>
        <w:rPr>
          <w:rFonts w:cstheme="minorHAnsi"/>
          <w:sz w:val="28"/>
          <w:szCs w:val="28"/>
        </w:rPr>
      </w:pPr>
      <w:r>
        <w:rPr>
          <w:rFonts w:cstheme="minorHAnsi"/>
          <w:sz w:val="28"/>
          <w:szCs w:val="28"/>
        </w:rPr>
        <w:t>Anna-Marie left the meeting after commenting that she had learned a lot about the Cemetery, its funds, and future needs. Melissa left the meeting.</w:t>
      </w:r>
    </w:p>
    <w:p w14:paraId="01437A0F" w14:textId="5B61521D" w:rsidR="00B40784" w:rsidRDefault="00B40784" w:rsidP="004E4D56">
      <w:pPr>
        <w:rPr>
          <w:rFonts w:cstheme="minorHAnsi"/>
          <w:sz w:val="28"/>
          <w:szCs w:val="28"/>
        </w:rPr>
      </w:pPr>
      <w:r>
        <w:rPr>
          <w:rFonts w:cstheme="minorHAnsi"/>
          <w:sz w:val="28"/>
          <w:szCs w:val="28"/>
        </w:rPr>
        <w:lastRenderedPageBreak/>
        <w:t xml:space="preserve">Sue moved that the </w:t>
      </w:r>
      <w:r w:rsidR="00F81062">
        <w:rPr>
          <w:rFonts w:cstheme="minorHAnsi"/>
          <w:sz w:val="28"/>
          <w:szCs w:val="28"/>
        </w:rPr>
        <w:t xml:space="preserve">Cemetery funds in the </w:t>
      </w:r>
      <w:r>
        <w:rPr>
          <w:rFonts w:cstheme="minorHAnsi"/>
          <w:sz w:val="28"/>
          <w:szCs w:val="28"/>
        </w:rPr>
        <w:t>CD valued at $102,059 as of May 2020 be earmarked as a land fund account. Val seconded. Passed, all in favor.</w:t>
      </w:r>
    </w:p>
    <w:p w14:paraId="3478D0D4" w14:textId="17646B47" w:rsidR="00826F64" w:rsidRDefault="00B40784" w:rsidP="004E4D56">
      <w:pPr>
        <w:rPr>
          <w:rFonts w:cstheme="minorHAnsi"/>
          <w:sz w:val="28"/>
          <w:szCs w:val="28"/>
        </w:rPr>
      </w:pPr>
      <w:r>
        <w:rPr>
          <w:rFonts w:cstheme="minorHAnsi"/>
          <w:sz w:val="28"/>
          <w:szCs w:val="28"/>
        </w:rPr>
        <w:t>The FY 2021-22 revised budget was developed as follows:</w:t>
      </w:r>
    </w:p>
    <w:p w14:paraId="43F60953" w14:textId="5AF4056D" w:rsidR="00B40784" w:rsidRDefault="00B40784" w:rsidP="00B40784">
      <w:pPr>
        <w:spacing w:after="0"/>
        <w:rPr>
          <w:rFonts w:cstheme="minorHAnsi"/>
          <w:sz w:val="28"/>
          <w:szCs w:val="28"/>
        </w:rPr>
      </w:pPr>
      <w:r>
        <w:rPr>
          <w:rFonts w:cstheme="minorHAnsi"/>
          <w:sz w:val="28"/>
          <w:szCs w:val="28"/>
        </w:rPr>
        <w:tab/>
        <w:t>Income total of $4,500 as follows:</w:t>
      </w:r>
    </w:p>
    <w:p w14:paraId="02744EC6" w14:textId="195EB34E" w:rsidR="00B40784" w:rsidRDefault="00B40784" w:rsidP="00B40784">
      <w:pPr>
        <w:spacing w:after="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$500 -Russell Fund</w:t>
      </w:r>
    </w:p>
    <w:p w14:paraId="29E3893F" w14:textId="4E07B5CD" w:rsidR="00B40784" w:rsidRDefault="00B40784" w:rsidP="00B40784">
      <w:pPr>
        <w:spacing w:after="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$300 – Hanson Fund</w:t>
      </w:r>
    </w:p>
    <w:p w14:paraId="18D65736" w14:textId="5CA15AC1" w:rsidR="00B40784" w:rsidRDefault="00B40784" w:rsidP="00B40784">
      <w:pPr>
        <w:spacing w:after="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$2500 – lot sales</w:t>
      </w:r>
    </w:p>
    <w:p w14:paraId="3523878A" w14:textId="000E8697" w:rsidR="00B40784" w:rsidRDefault="00B40784" w:rsidP="00B40784">
      <w:pPr>
        <w:spacing w:after="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$500 – sale of cornerstones</w:t>
      </w:r>
    </w:p>
    <w:p w14:paraId="484DF5BE" w14:textId="5A6CF5D7" w:rsidR="00B40784" w:rsidRDefault="00B40784" w:rsidP="00B40784">
      <w:pPr>
        <w:spacing w:after="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$500 – grave opening fees</w:t>
      </w:r>
    </w:p>
    <w:p w14:paraId="47003B90" w14:textId="61117FCA" w:rsidR="004E4D56" w:rsidRDefault="00B40784" w:rsidP="00B40784">
      <w:pPr>
        <w:spacing w:after="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$200 – perpetual care fee</w:t>
      </w:r>
    </w:p>
    <w:p w14:paraId="77605B05" w14:textId="6E488C61" w:rsidR="00B40784" w:rsidRDefault="00B40784" w:rsidP="00B40784">
      <w:pPr>
        <w:spacing w:after="0"/>
        <w:rPr>
          <w:rFonts w:cstheme="minorHAnsi"/>
          <w:sz w:val="28"/>
          <w:szCs w:val="28"/>
        </w:rPr>
      </w:pPr>
      <w:r>
        <w:rPr>
          <w:rFonts w:cstheme="minorHAnsi"/>
          <w:sz w:val="28"/>
          <w:szCs w:val="28"/>
        </w:rPr>
        <w:tab/>
        <w:t>Expense total of $22, 500 as follows:</w:t>
      </w:r>
    </w:p>
    <w:p w14:paraId="08531518" w14:textId="2C412DF0" w:rsidR="00B40784" w:rsidRDefault="00B40784" w:rsidP="00B40784">
      <w:pPr>
        <w:spacing w:after="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$20,000 – lawn care</w:t>
      </w:r>
    </w:p>
    <w:p w14:paraId="5B8C1FD6" w14:textId="5CA86A21" w:rsidR="00B40784" w:rsidRDefault="00B40784" w:rsidP="00B40784">
      <w:pPr>
        <w:spacing w:after="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$2,000 – caretaker</w:t>
      </w:r>
    </w:p>
    <w:p w14:paraId="69892F0D" w14:textId="2FC134DE" w:rsidR="00B40784" w:rsidRDefault="00B40784" w:rsidP="00B40784">
      <w:pPr>
        <w:spacing w:after="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$500 – cornerstones</w:t>
      </w:r>
    </w:p>
    <w:p w14:paraId="2215EE55" w14:textId="7547156B" w:rsidR="00B40784" w:rsidRDefault="00B40784" w:rsidP="00B40784">
      <w:pPr>
        <w:spacing w:after="0"/>
        <w:rPr>
          <w:rFonts w:cstheme="minorHAnsi"/>
          <w:sz w:val="28"/>
          <w:szCs w:val="28"/>
        </w:rPr>
      </w:pPr>
      <w:r>
        <w:rPr>
          <w:rFonts w:cstheme="minorHAnsi"/>
          <w:sz w:val="28"/>
          <w:szCs w:val="28"/>
        </w:rPr>
        <w:t xml:space="preserve">Val moved to present the revised </w:t>
      </w:r>
      <w:r w:rsidR="00884F33">
        <w:rPr>
          <w:rFonts w:cstheme="minorHAnsi"/>
          <w:sz w:val="28"/>
          <w:szCs w:val="28"/>
        </w:rPr>
        <w:t>budget to the Selectboard on Nov. 16</w:t>
      </w:r>
      <w:r w:rsidR="00F81062">
        <w:rPr>
          <w:rFonts w:cstheme="minorHAnsi"/>
          <w:sz w:val="28"/>
          <w:szCs w:val="28"/>
        </w:rPr>
        <w:t>, Lucille seconded. Motion passed, all in favor.</w:t>
      </w:r>
    </w:p>
    <w:p w14:paraId="2588BB7F" w14:textId="098DAE36" w:rsidR="00F81062" w:rsidRDefault="00F81062" w:rsidP="00B40784">
      <w:pPr>
        <w:spacing w:after="0"/>
        <w:rPr>
          <w:rFonts w:cstheme="minorHAnsi"/>
          <w:sz w:val="28"/>
          <w:szCs w:val="28"/>
        </w:rPr>
      </w:pPr>
    </w:p>
    <w:p w14:paraId="1B611480" w14:textId="3A10B7BC" w:rsidR="00F81062" w:rsidRDefault="00F81062" w:rsidP="00B40784">
      <w:pPr>
        <w:spacing w:after="0"/>
        <w:rPr>
          <w:rFonts w:cstheme="minorHAnsi"/>
          <w:sz w:val="28"/>
          <w:szCs w:val="28"/>
        </w:rPr>
      </w:pPr>
      <w:r>
        <w:rPr>
          <w:rFonts w:cstheme="minorHAnsi"/>
          <w:sz w:val="28"/>
          <w:szCs w:val="28"/>
        </w:rPr>
        <w:t>Val moved to approve a budget of $18,000 to present to the Selectboard on Nov. 16, Lucille seconded. Motion passed, all in favor.</w:t>
      </w:r>
    </w:p>
    <w:p w14:paraId="68E24A62" w14:textId="4C4C8EA8" w:rsidR="00F81062" w:rsidRDefault="00F81062" w:rsidP="00B40784">
      <w:pPr>
        <w:spacing w:after="0"/>
        <w:rPr>
          <w:rFonts w:cstheme="minorHAnsi"/>
          <w:sz w:val="28"/>
          <w:szCs w:val="28"/>
        </w:rPr>
      </w:pPr>
    </w:p>
    <w:p w14:paraId="21DDF338" w14:textId="2E658B1A" w:rsidR="00B40784" w:rsidRDefault="00F81062" w:rsidP="00B40784">
      <w:pPr>
        <w:spacing w:after="0"/>
        <w:rPr>
          <w:rFonts w:cstheme="minorHAnsi"/>
          <w:sz w:val="28"/>
          <w:szCs w:val="28"/>
        </w:rPr>
      </w:pPr>
      <w:r>
        <w:rPr>
          <w:rFonts w:cstheme="minorHAnsi"/>
          <w:sz w:val="28"/>
          <w:szCs w:val="28"/>
        </w:rPr>
        <w:t>Lucille moved to rescind Val’s first motion to present the revised budget as no amount was included in that motion. Sue seconded, motion passed, all in favor.</w:t>
      </w:r>
    </w:p>
    <w:p w14:paraId="08963C31" w14:textId="068FCBD1" w:rsidR="00F81062" w:rsidRDefault="00F81062" w:rsidP="00B40784">
      <w:pPr>
        <w:spacing w:after="0"/>
        <w:rPr>
          <w:rFonts w:cstheme="minorHAnsi"/>
          <w:sz w:val="28"/>
          <w:szCs w:val="28"/>
        </w:rPr>
      </w:pPr>
    </w:p>
    <w:p w14:paraId="558AC440" w14:textId="0BF2FC53" w:rsidR="00F81062" w:rsidRDefault="00F81062" w:rsidP="00B40784">
      <w:pPr>
        <w:spacing w:after="0"/>
        <w:rPr>
          <w:rFonts w:cstheme="minorHAnsi"/>
          <w:sz w:val="28"/>
          <w:szCs w:val="28"/>
        </w:rPr>
      </w:pPr>
      <w:r>
        <w:rPr>
          <w:rFonts w:cstheme="minorHAnsi"/>
          <w:sz w:val="28"/>
          <w:szCs w:val="28"/>
        </w:rPr>
        <w:t>Val moved to adjourn, Jane seconded, passed.</w:t>
      </w:r>
    </w:p>
    <w:p w14:paraId="03C6A7D7" w14:textId="7721929B" w:rsidR="00F81062" w:rsidRDefault="00F81062" w:rsidP="00B40784">
      <w:pPr>
        <w:spacing w:after="0"/>
        <w:rPr>
          <w:rFonts w:cstheme="minorHAnsi"/>
          <w:sz w:val="28"/>
          <w:szCs w:val="28"/>
        </w:rPr>
      </w:pPr>
    </w:p>
    <w:p w14:paraId="5E024AA7" w14:textId="3C9F2FCF" w:rsidR="00F81062" w:rsidRDefault="00F81062" w:rsidP="00B40784">
      <w:pPr>
        <w:spacing w:after="0"/>
        <w:rPr>
          <w:rFonts w:cstheme="minorHAnsi"/>
          <w:sz w:val="28"/>
          <w:szCs w:val="28"/>
        </w:rPr>
      </w:pPr>
      <w:r>
        <w:rPr>
          <w:rFonts w:cstheme="minorHAnsi"/>
          <w:sz w:val="28"/>
          <w:szCs w:val="28"/>
        </w:rPr>
        <w:t>Meeting adjourned at 5:30 p.m.</w:t>
      </w:r>
    </w:p>
    <w:p w14:paraId="41F9F749" w14:textId="160757A0" w:rsidR="00F81062" w:rsidRDefault="00F81062" w:rsidP="00B40784">
      <w:pPr>
        <w:spacing w:after="0"/>
        <w:rPr>
          <w:rFonts w:cstheme="minorHAnsi"/>
          <w:sz w:val="28"/>
          <w:szCs w:val="28"/>
        </w:rPr>
      </w:pPr>
      <w:r>
        <w:rPr>
          <w:rFonts w:cstheme="minorHAnsi"/>
          <w:sz w:val="28"/>
          <w:szCs w:val="28"/>
        </w:rPr>
        <w:t>Next meeting, Dec.</w:t>
      </w:r>
      <w:r w:rsidR="00BA26D2">
        <w:rPr>
          <w:rFonts w:cstheme="minorHAnsi"/>
          <w:sz w:val="28"/>
          <w:szCs w:val="28"/>
        </w:rPr>
        <w:t xml:space="preserve"> 8, 2020 at 3:30 p.m.</w:t>
      </w:r>
    </w:p>
    <w:p w14:paraId="32B957BD" w14:textId="0B67B37F" w:rsidR="00BA26D2" w:rsidRDefault="00BA26D2" w:rsidP="00B40784">
      <w:pPr>
        <w:spacing w:after="0"/>
        <w:rPr>
          <w:rFonts w:cstheme="minorHAnsi"/>
          <w:sz w:val="28"/>
          <w:szCs w:val="28"/>
        </w:rPr>
      </w:pPr>
    </w:p>
    <w:p w14:paraId="245DCDB4" w14:textId="02F53660" w:rsidR="00BA26D2" w:rsidRDefault="00BA26D2" w:rsidP="00B40784">
      <w:pPr>
        <w:spacing w:after="0"/>
        <w:rPr>
          <w:rFonts w:cstheme="minorHAnsi"/>
          <w:sz w:val="28"/>
          <w:szCs w:val="28"/>
        </w:rPr>
      </w:pPr>
      <w:r>
        <w:rPr>
          <w:rFonts w:cstheme="minorHAnsi"/>
          <w:sz w:val="28"/>
          <w:szCs w:val="28"/>
        </w:rPr>
        <w:t>Respectfully submitted,</w:t>
      </w:r>
    </w:p>
    <w:p w14:paraId="1433B51A" w14:textId="354BA105" w:rsidR="00BA26D2" w:rsidRPr="004E4D56" w:rsidRDefault="00BA26D2" w:rsidP="00B40784">
      <w:pPr>
        <w:spacing w:after="0"/>
        <w:rPr>
          <w:sz w:val="28"/>
          <w:szCs w:val="28"/>
        </w:rPr>
      </w:pPr>
      <w:r>
        <w:rPr>
          <w:rFonts w:cstheme="minorHAnsi"/>
          <w:sz w:val="28"/>
          <w:szCs w:val="28"/>
        </w:rPr>
        <w:t>Lucille Campbell, Recording Secretary</w:t>
      </w:r>
    </w:p>
    <w:sectPr w:rsidR="00BA26D2" w:rsidRPr="004E4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D56"/>
    <w:rsid w:val="00130A79"/>
    <w:rsid w:val="004E4D56"/>
    <w:rsid w:val="005020BF"/>
    <w:rsid w:val="00826F64"/>
    <w:rsid w:val="00884F33"/>
    <w:rsid w:val="00A06169"/>
    <w:rsid w:val="00A35267"/>
    <w:rsid w:val="00B40784"/>
    <w:rsid w:val="00BA26D2"/>
    <w:rsid w:val="00C8596E"/>
    <w:rsid w:val="00DD69AE"/>
    <w:rsid w:val="00E06C73"/>
    <w:rsid w:val="00F8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05DE"/>
  <w15:chartTrackingRefBased/>
  <w15:docId w15:val="{CDEE98B0-6627-400B-8BA2-F5353C5A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rPr>
  </w:style>
  <w:style w:type="paragraph" w:styleId="BalloonText">
    <w:name w:val="Balloon Text"/>
    <w:basedOn w:val="Normal"/>
    <w:link w:val="BalloonTextChar"/>
    <w:uiPriority w:val="99"/>
    <w:semiHidden/>
    <w:unhideWhenUsed/>
    <w:rsid w:val="00502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0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Listers Office</cp:lastModifiedBy>
  <cp:revision>4</cp:revision>
  <cp:lastPrinted>2020-11-11T18:12:00Z</cp:lastPrinted>
  <dcterms:created xsi:type="dcterms:W3CDTF">2020-11-11T18:11:00Z</dcterms:created>
  <dcterms:modified xsi:type="dcterms:W3CDTF">2020-11-11T18:23:00Z</dcterms:modified>
</cp:coreProperties>
</file>