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GRAND ISLE CEMETERY COMMISSION MEETING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JANUARY 12, 3:30 PM VIA ZOOM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>Topic: Cemetery Commission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Time: Jan 12, 2021 03:30 PM Eastern Time (US and Canada)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Join Zoom Meeting</w:t>
      </w:r>
    </w:p>
    <w:p>
      <w:pPr>
        <w:pStyle w:val="Normal"/>
        <w:jc w:val="center"/>
        <w:rPr>
          <w:sz w:val="20"/>
          <w:szCs w:val="20"/>
        </w:rPr>
      </w:pPr>
      <w:hyperlink r:id="rId2">
        <w:r>
          <w:rPr>
            <w:rStyle w:val="InternetLink"/>
            <w:b/>
            <w:sz w:val="20"/>
            <w:szCs w:val="20"/>
          </w:rPr>
          <w:t>https://us02web.zoom.us/j/87476896339?pwd=VlplUUJJTjJTdG1JT04xL01Qb0x0UT09</w:t>
        </w:r>
      </w:hyperlink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Meeting ID: 874 7689 6339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Passcode: 976432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One tap mobile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+19292056099,,87476896339#,,,,*976432# US (New York)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+13017158592,,87476896339#,,,,*976432# US (Washington D.C)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Dial by your location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+1 929 205 6099 US (New York)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+1 301 715 8592 US (Washington D.C)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+1 312 626 6799 US (Chicago)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+1 669 900 6833 US (San Jose)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+1 253 215 8782 US (Tacoma)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>+1 346 248 7799 US (Houston)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Meeting ID: 874 7689 6339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Passcode: 976432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Find your local number: https://us02web.zoom.us/u/kpawHqAds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APPROVE MINUTES OF DECEMBER 15, 2020 MEETING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LAPTOP &amp; NEMRC – SUE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LETTER REGARDING DESIGNATION OF CD FUNDS - LUCILLE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FINANCIAL REPORTS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TRUST FUND – USE &amp; DESIGNATION - SUE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PERPETUAL CARE FUNDS – USE &amp; DESIGNATION - SUE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STOCKS – OPTIONS – SUE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>FUTURE PROJECTS FROM SPENDABLE MONIES: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VAULT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CLEANING &amp; RESTORATION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COLUMBARIUM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FENCE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>MEMORIAL STONE FOR UNKNOWN BURIALS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b/>
          <w:sz w:val="24"/>
          <w:szCs w:val="24"/>
        </w:rPr>
        <w:t>ANY OTHER ITEMS NOT ON AGENDA</w:t>
      </w:r>
    </w:p>
    <w:sectPr>
      <w:type w:val="nextPage"/>
      <w:pgSz w:w="12240" w:h="15840"/>
      <w:pgMar w:left="1440" w:right="1440" w:header="0" w:top="81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0b1c"/>
    <w:pPr>
      <w:widowControl/>
      <w:bidi w:val="0"/>
      <w:spacing w:lineRule="auto" w:line="259" w:before="0" w:after="160"/>
      <w:jc w:val="left"/>
    </w:pPr>
    <w:rPr>
      <w:rFonts w:ascii="Calibri" w:hAnsi="Calibri" w:cs="" w:asciiTheme="minorHAnsi" w:cstheme="minorBidi" w:hAnsiTheme="minorHAnsi" w:eastAsia="Calibr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a35267"/>
    <w:pPr>
      <w:spacing w:lineRule="auto" w:line="240" w:before="0" w:after="0"/>
      <w:ind w:left="2880" w:hanging="0"/>
    </w:pPr>
    <w:rPr>
      <w:rFonts w:ascii="Georgia" w:hAnsi="Georgia" w:eastAsia="" w:cs="" w:cstheme="majorBidi" w:eastAsiaTheme="maj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87476896339?pwd=VlplUUJJTjJTdG1JT04xL01Qb0x0UT09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LibreOffice/7.0.2.2$Windows_X86_64 LibreOffice_project/8349ace3c3162073abd90d81fd06dcfb6b36b994</Application>
  <Pages>2</Pages>
  <Words>168</Words>
  <Characters>977</Characters>
  <CharactersWithSpaces>1180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2021-01-06T01:49:00Z</dcterms:created>
  <dc:creator>Lucille Campbell</dc:creator>
  <dc:description/>
  <dc:language>en-US</dc:language>
  <cp:lastModifiedBy/>
  <dcterms:modified xsi:type="dcterms:W3CDTF">2021-01-08T12:49:49Z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