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3DBF" w14:textId="536A7C8D" w:rsidR="0038032B" w:rsidRDefault="0038032B" w:rsidP="0038032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60CDC3A4" w14:textId="32F910B4" w:rsidR="0038032B" w:rsidRDefault="0038032B" w:rsidP="0038032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11, 2022, 3:30 P.M</w:t>
      </w:r>
    </w:p>
    <w:p w14:paraId="50D76310" w14:textId="77777777" w:rsidR="0038032B" w:rsidRDefault="0038032B" w:rsidP="0038032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20039A5" w14:textId="77777777" w:rsidR="0038032B" w:rsidRDefault="0038032B" w:rsidP="0038032B">
      <w:pPr>
        <w:jc w:val="center"/>
        <w:rPr>
          <w:b/>
          <w:sz w:val="28"/>
          <w:szCs w:val="28"/>
        </w:rPr>
      </w:pPr>
    </w:p>
    <w:p w14:paraId="0DB0712C" w14:textId="77777777" w:rsidR="0038032B" w:rsidRDefault="0038032B" w:rsidP="00380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4F24CC5" w14:textId="77777777" w:rsidR="0038032B" w:rsidRDefault="0038032B" w:rsidP="0038032B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1E780CB7" w14:textId="77777777" w:rsidR="0038032B" w:rsidRDefault="0038032B" w:rsidP="0038032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E8C9893" w14:textId="670A0C78" w:rsidR="0038032B" w:rsidRDefault="0038032B" w:rsidP="0038032B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SEPT</w:t>
      </w:r>
      <w:r w:rsidR="004A0608">
        <w:rPr>
          <w:b/>
          <w:sz w:val="28"/>
          <w:szCs w:val="28"/>
        </w:rPr>
        <w:t>EMBER</w:t>
      </w:r>
      <w:r>
        <w:rPr>
          <w:b/>
          <w:sz w:val="28"/>
          <w:szCs w:val="28"/>
        </w:rPr>
        <w:t xml:space="preserve"> 13, </w:t>
      </w:r>
      <w:proofErr w:type="gramStart"/>
      <w:r>
        <w:rPr>
          <w:b/>
          <w:sz w:val="28"/>
          <w:szCs w:val="28"/>
        </w:rPr>
        <w:t>2022</w:t>
      </w:r>
      <w:proofErr w:type="gramEnd"/>
      <w:r>
        <w:rPr>
          <w:b/>
          <w:sz w:val="28"/>
          <w:szCs w:val="28"/>
        </w:rPr>
        <w:t xml:space="preserve"> MEETING</w:t>
      </w:r>
    </w:p>
    <w:p w14:paraId="72C64645" w14:textId="77777777" w:rsidR="0038032B" w:rsidRDefault="0038032B" w:rsidP="0038032B">
      <w:pPr>
        <w:rPr>
          <w:b/>
          <w:sz w:val="28"/>
          <w:szCs w:val="28"/>
        </w:rPr>
      </w:pPr>
    </w:p>
    <w:p w14:paraId="3B82C379" w14:textId="77777777" w:rsidR="0038032B" w:rsidRDefault="0038032B" w:rsidP="0038032B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2291BCEB" w14:textId="77777777" w:rsidR="0038032B" w:rsidRDefault="0038032B" w:rsidP="0038032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4C09538B" w14:textId="77777777" w:rsidR="0038032B" w:rsidRDefault="0038032B" w:rsidP="0038032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7ACE3E60" w14:textId="77777777" w:rsidR="0038032B" w:rsidRDefault="0038032B" w:rsidP="0038032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553BD37F" w14:textId="77777777" w:rsidR="0038032B" w:rsidRDefault="0038032B" w:rsidP="0038032B">
      <w:pPr>
        <w:ind w:firstLine="720"/>
        <w:rPr>
          <w:b/>
          <w:sz w:val="28"/>
          <w:szCs w:val="28"/>
        </w:rPr>
      </w:pPr>
    </w:p>
    <w:p w14:paraId="732D9B41" w14:textId="77777777" w:rsidR="0038032B" w:rsidRDefault="0038032B" w:rsidP="003803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</w:p>
    <w:p w14:paraId="03A46DE2" w14:textId="22AF9923" w:rsidR="009C3D65" w:rsidRDefault="009C3D65" w:rsidP="003A1984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3A1984">
        <w:rPr>
          <w:b/>
          <w:sz w:val="28"/>
          <w:szCs w:val="28"/>
        </w:rPr>
        <w:t>ARREN</w:t>
      </w:r>
      <w:r>
        <w:rPr>
          <w:b/>
          <w:sz w:val="28"/>
          <w:szCs w:val="28"/>
        </w:rPr>
        <w:t xml:space="preserve"> </w:t>
      </w:r>
      <w:r w:rsidR="003A1984">
        <w:rPr>
          <w:b/>
          <w:sz w:val="28"/>
          <w:szCs w:val="28"/>
        </w:rPr>
        <w:t xml:space="preserve">ROBENSTEIN </w:t>
      </w:r>
      <w:r w:rsidR="00C66B52">
        <w:rPr>
          <w:b/>
          <w:sz w:val="28"/>
          <w:szCs w:val="28"/>
        </w:rPr>
        <w:t xml:space="preserve">SURVEY </w:t>
      </w:r>
      <w:r w:rsidR="003A1984">
        <w:rPr>
          <w:b/>
          <w:sz w:val="28"/>
          <w:szCs w:val="28"/>
        </w:rPr>
        <w:t xml:space="preserve">UPDATE </w:t>
      </w:r>
    </w:p>
    <w:p w14:paraId="37AA10F0" w14:textId="6B9A59C7" w:rsidR="0038032B" w:rsidRDefault="0038032B" w:rsidP="0038032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FY 2023-2024 BUDGET</w:t>
      </w:r>
      <w:r>
        <w:rPr>
          <w:b/>
          <w:sz w:val="28"/>
          <w:szCs w:val="28"/>
        </w:rPr>
        <w:tab/>
      </w:r>
    </w:p>
    <w:p w14:paraId="6BE469B2" w14:textId="45C8FBF1" w:rsidR="0038032B" w:rsidRDefault="0038032B" w:rsidP="0038032B">
      <w:pPr>
        <w:spacing w:after="24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REVIEW &amp; APPROVAL OF REVISED CEMETERY RULES AND POLICIES</w:t>
      </w:r>
    </w:p>
    <w:p w14:paraId="34B7D29E" w14:textId="77777777" w:rsidR="0038032B" w:rsidRDefault="0038032B" w:rsidP="0038032B">
      <w:pPr>
        <w:spacing w:after="24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LETTER TO FUNERAL DIRECTORS, CREMATORIUMS, MONUMENT COMPANIES – SUE</w:t>
      </w:r>
    </w:p>
    <w:p w14:paraId="72594A31" w14:textId="35097F7E" w:rsidR="0038032B" w:rsidRDefault="0038032B" w:rsidP="0038032B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GENERAL INFORMATION – LUCILLE</w:t>
      </w:r>
    </w:p>
    <w:p w14:paraId="486CE5BB" w14:textId="344197D4" w:rsidR="004A0608" w:rsidRDefault="004A0608" w:rsidP="0038032B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QUAKER/MACOMBER</w:t>
      </w:r>
    </w:p>
    <w:p w14:paraId="3BFEB243" w14:textId="77777777" w:rsidR="004A0608" w:rsidRDefault="004A0608" w:rsidP="0038032B">
      <w:pPr>
        <w:ind w:left="720"/>
        <w:rPr>
          <w:b/>
          <w:sz w:val="28"/>
          <w:szCs w:val="28"/>
        </w:rPr>
      </w:pPr>
    </w:p>
    <w:p w14:paraId="52F56FB9" w14:textId="651BBA64" w:rsidR="004A0608" w:rsidRDefault="004A0608" w:rsidP="004A0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48EF97DE" w14:textId="5AE989AB" w:rsidR="00A071B8" w:rsidRDefault="00A071B8" w:rsidP="004A0608">
      <w:r>
        <w:rPr>
          <w:b/>
          <w:sz w:val="28"/>
          <w:szCs w:val="28"/>
        </w:rPr>
        <w:tab/>
      </w:r>
      <w:r w:rsidR="00E74292">
        <w:rPr>
          <w:b/>
          <w:sz w:val="28"/>
          <w:szCs w:val="28"/>
        </w:rPr>
        <w:t xml:space="preserve">MOVE </w:t>
      </w:r>
      <w:r w:rsidR="00B50856">
        <w:rPr>
          <w:b/>
          <w:sz w:val="28"/>
          <w:szCs w:val="28"/>
        </w:rPr>
        <w:t xml:space="preserve">BALANCE FY 2021-22 </w:t>
      </w:r>
      <w:proofErr w:type="gramStart"/>
      <w:r w:rsidR="00B50856">
        <w:rPr>
          <w:b/>
          <w:sz w:val="28"/>
          <w:szCs w:val="28"/>
        </w:rPr>
        <w:t>TO</w:t>
      </w:r>
      <w:r w:rsidR="00414B96">
        <w:rPr>
          <w:b/>
          <w:sz w:val="28"/>
          <w:szCs w:val="28"/>
        </w:rPr>
        <w:t xml:space="preserve"> </w:t>
      </w:r>
      <w:r w:rsidR="003702E9">
        <w:rPr>
          <w:b/>
          <w:sz w:val="28"/>
          <w:szCs w:val="28"/>
        </w:rPr>
        <w:t>?</w:t>
      </w:r>
      <w:proofErr w:type="gramEnd"/>
    </w:p>
    <w:sectPr w:rsidR="00A0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2B"/>
    <w:rsid w:val="003702E9"/>
    <w:rsid w:val="0038032B"/>
    <w:rsid w:val="003A1984"/>
    <w:rsid w:val="00414B96"/>
    <w:rsid w:val="004A0608"/>
    <w:rsid w:val="00597E01"/>
    <w:rsid w:val="009C3D65"/>
    <w:rsid w:val="00A071B8"/>
    <w:rsid w:val="00A35267"/>
    <w:rsid w:val="00B50856"/>
    <w:rsid w:val="00C66B52"/>
    <w:rsid w:val="00DD69AE"/>
    <w:rsid w:val="00E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FB72"/>
  <w15:chartTrackingRefBased/>
  <w15:docId w15:val="{B422E4BB-A42B-4B47-86CA-2B0FF96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10</cp:revision>
  <dcterms:created xsi:type="dcterms:W3CDTF">2022-09-19T17:15:00Z</dcterms:created>
  <dcterms:modified xsi:type="dcterms:W3CDTF">2022-10-06T16:00:00Z</dcterms:modified>
</cp:coreProperties>
</file>