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7303" w14:textId="77777777" w:rsidR="00645574" w:rsidRDefault="00645574" w:rsidP="00645574">
      <w:pPr>
        <w:jc w:val="center"/>
        <w:rPr>
          <w:b/>
          <w:sz w:val="32"/>
          <w:szCs w:val="32"/>
        </w:rPr>
      </w:pPr>
      <w:r w:rsidRPr="004F5DBF">
        <w:rPr>
          <w:b/>
          <w:sz w:val="32"/>
          <w:szCs w:val="32"/>
        </w:rPr>
        <w:t>NOTICE OF BOARD OF CIVIL AUTHORITY HEARING</w:t>
      </w:r>
    </w:p>
    <w:p w14:paraId="2FCE05EB" w14:textId="77777777" w:rsidR="00645574" w:rsidRDefault="00645574" w:rsidP="00645574">
      <w:pPr>
        <w:jc w:val="center"/>
        <w:rPr>
          <w:b/>
          <w:sz w:val="32"/>
          <w:szCs w:val="32"/>
        </w:rPr>
      </w:pPr>
    </w:p>
    <w:p w14:paraId="0DC5DB52" w14:textId="77777777" w:rsidR="00645574" w:rsidRPr="00604837" w:rsidRDefault="00645574" w:rsidP="00645574">
      <w:pPr>
        <w:jc w:val="center"/>
        <w:rPr>
          <w:b/>
          <w:sz w:val="20"/>
          <w:szCs w:val="20"/>
        </w:rPr>
      </w:pPr>
      <w:r w:rsidRPr="00604837">
        <w:rPr>
          <w:b/>
          <w:sz w:val="20"/>
          <w:szCs w:val="20"/>
        </w:rPr>
        <w:t>Join Zoom Meeting</w:t>
      </w:r>
    </w:p>
    <w:p w14:paraId="7A7B8F2F" w14:textId="77777777" w:rsidR="00645574" w:rsidRPr="00FE23EA" w:rsidRDefault="00645574" w:rsidP="00645574">
      <w:pPr>
        <w:jc w:val="center"/>
        <w:rPr>
          <w:b/>
          <w:sz w:val="32"/>
          <w:szCs w:val="32"/>
        </w:rPr>
      </w:pPr>
      <w:hyperlink r:id="rId4" w:history="1">
        <w:r w:rsidRPr="00604837">
          <w:rPr>
            <w:rStyle w:val="Hyperlink"/>
            <w:b/>
            <w:sz w:val="20"/>
            <w:szCs w:val="20"/>
          </w:rPr>
          <w:t>https://us02web.zoom.us/j/87589241896?pwd=R29CeGZRTEN4VjRzRktnc21OQlpIUT09</w:t>
        </w:r>
      </w:hyperlink>
    </w:p>
    <w:p w14:paraId="7130F954" w14:textId="77777777" w:rsidR="00645574" w:rsidRPr="00FE23EA" w:rsidRDefault="00645574" w:rsidP="00645574">
      <w:pPr>
        <w:jc w:val="center"/>
        <w:rPr>
          <w:b/>
          <w:sz w:val="32"/>
          <w:szCs w:val="32"/>
        </w:rPr>
      </w:pPr>
    </w:p>
    <w:p w14:paraId="7EDA0412" w14:textId="77777777" w:rsidR="00645574" w:rsidRPr="00FE23EA" w:rsidRDefault="00645574" w:rsidP="00645574">
      <w:pPr>
        <w:jc w:val="center"/>
        <w:rPr>
          <w:b/>
          <w:sz w:val="32"/>
          <w:szCs w:val="32"/>
        </w:rPr>
      </w:pPr>
      <w:r w:rsidRPr="000F02BF">
        <w:rPr>
          <w:b/>
          <w:sz w:val="20"/>
          <w:szCs w:val="20"/>
        </w:rPr>
        <w:t xml:space="preserve">Meeting ID: 875 8924 </w:t>
      </w:r>
      <w:proofErr w:type="gramStart"/>
      <w:r w:rsidRPr="000F02BF">
        <w:rPr>
          <w:b/>
          <w:sz w:val="20"/>
          <w:szCs w:val="20"/>
        </w:rPr>
        <w:t>1896  Passcode</w:t>
      </w:r>
      <w:proofErr w:type="gramEnd"/>
      <w:r w:rsidRPr="000F02BF">
        <w:rPr>
          <w:b/>
          <w:sz w:val="20"/>
          <w:szCs w:val="20"/>
        </w:rPr>
        <w:t>: 539155</w:t>
      </w:r>
      <w:r>
        <w:rPr>
          <w:b/>
          <w:sz w:val="20"/>
          <w:szCs w:val="20"/>
        </w:rPr>
        <w:t xml:space="preserve"> OR Dial:  </w:t>
      </w:r>
      <w:r w:rsidRPr="00810877">
        <w:rPr>
          <w:b/>
          <w:sz w:val="20"/>
          <w:szCs w:val="20"/>
        </w:rPr>
        <w:t>+1 646 931 3860 US</w:t>
      </w:r>
    </w:p>
    <w:p w14:paraId="0CDB30C9" w14:textId="77777777" w:rsidR="00645574" w:rsidRDefault="00645574" w:rsidP="00645574">
      <w:pPr>
        <w:jc w:val="center"/>
        <w:rPr>
          <w:b/>
          <w:sz w:val="32"/>
          <w:szCs w:val="32"/>
        </w:rPr>
      </w:pPr>
    </w:p>
    <w:p w14:paraId="4FEB4771" w14:textId="77777777" w:rsidR="00645574" w:rsidRDefault="00645574" w:rsidP="00645574">
      <w:pPr>
        <w:jc w:val="center"/>
        <w:rPr>
          <w:b/>
          <w:sz w:val="32"/>
          <w:szCs w:val="32"/>
        </w:rPr>
      </w:pPr>
    </w:p>
    <w:p w14:paraId="10208B47" w14:textId="77777777" w:rsidR="00645574" w:rsidRDefault="00645574" w:rsidP="00645574">
      <w:pPr>
        <w:rPr>
          <w:sz w:val="28"/>
          <w:szCs w:val="28"/>
        </w:rPr>
      </w:pPr>
      <w:r>
        <w:rPr>
          <w:sz w:val="28"/>
          <w:szCs w:val="28"/>
        </w:rPr>
        <w:t>Pursuant to the provisions of 32 V.S.A. §4404(b), notice is hereby given that the Board of Civil Authority within and for the Town of Grand Isle will meet on the 9th day of November, 2023, starting at 4:30 in the afternoon, meet at the Grand Isle Municipal Office, 9 Hyde Road in the said town to hear appeal(s) of person(s) or other parties, who are aggrieved by the action of the Board of Listers and have timely filed their written appeal with the Town Clerk.  Hearings will continue as scheduled with appellant(s) until all parties are heard.</w:t>
      </w:r>
    </w:p>
    <w:p w14:paraId="4B8BD25F" w14:textId="77777777" w:rsidR="00645574" w:rsidRDefault="00645574" w:rsidP="00645574">
      <w:pPr>
        <w:rPr>
          <w:sz w:val="28"/>
          <w:szCs w:val="28"/>
        </w:rPr>
      </w:pPr>
    </w:p>
    <w:p w14:paraId="4E126D76" w14:textId="77777777" w:rsidR="00645574" w:rsidRDefault="00645574" w:rsidP="00645574">
      <w:pPr>
        <w:jc w:val="right"/>
        <w:rPr>
          <w:sz w:val="28"/>
          <w:szCs w:val="28"/>
        </w:rPr>
      </w:pPr>
      <w:r>
        <w:rPr>
          <w:sz w:val="28"/>
          <w:szCs w:val="28"/>
        </w:rPr>
        <w:t>Board of Civil Authority</w:t>
      </w:r>
    </w:p>
    <w:p w14:paraId="33FE37BC" w14:textId="77777777" w:rsidR="00645574" w:rsidRDefault="00645574" w:rsidP="00645574">
      <w:pPr>
        <w:jc w:val="right"/>
        <w:rPr>
          <w:sz w:val="28"/>
          <w:szCs w:val="28"/>
        </w:rPr>
      </w:pPr>
      <w:r>
        <w:rPr>
          <w:sz w:val="28"/>
          <w:szCs w:val="28"/>
        </w:rPr>
        <w:t>Melissa A. Boutin</w:t>
      </w:r>
    </w:p>
    <w:p w14:paraId="3AAD0868" w14:textId="77777777" w:rsidR="00645574" w:rsidRDefault="00645574" w:rsidP="00645574">
      <w:pPr>
        <w:jc w:val="right"/>
        <w:rPr>
          <w:sz w:val="28"/>
          <w:szCs w:val="28"/>
        </w:rPr>
      </w:pPr>
      <w:r>
        <w:rPr>
          <w:sz w:val="28"/>
          <w:szCs w:val="28"/>
        </w:rPr>
        <w:t>BCA Clerk</w:t>
      </w:r>
    </w:p>
    <w:p w14:paraId="1B2840D8" w14:textId="77777777" w:rsidR="00645574" w:rsidRDefault="00645574" w:rsidP="00645574">
      <w:pPr>
        <w:jc w:val="right"/>
        <w:rPr>
          <w:sz w:val="28"/>
          <w:szCs w:val="28"/>
        </w:rPr>
      </w:pPr>
    </w:p>
    <w:p w14:paraId="724C67BF" w14:textId="77777777" w:rsidR="00645574" w:rsidRDefault="00645574" w:rsidP="00645574">
      <w:pPr>
        <w:jc w:val="right"/>
        <w:rPr>
          <w:sz w:val="28"/>
          <w:szCs w:val="28"/>
        </w:rPr>
      </w:pPr>
      <w:r>
        <w:rPr>
          <w:sz w:val="28"/>
          <w:szCs w:val="28"/>
        </w:rPr>
        <w:t>November 2, 2023</w:t>
      </w:r>
    </w:p>
    <w:p w14:paraId="7834FCF3" w14:textId="77777777" w:rsidR="00645574" w:rsidRDefault="00645574" w:rsidP="00645574">
      <w:pPr>
        <w:jc w:val="right"/>
        <w:rPr>
          <w:sz w:val="28"/>
          <w:szCs w:val="28"/>
        </w:rPr>
      </w:pPr>
    </w:p>
    <w:p w14:paraId="23D8EC24" w14:textId="77777777" w:rsidR="00645574" w:rsidRDefault="00645574" w:rsidP="00645574">
      <w:pPr>
        <w:jc w:val="right"/>
        <w:rPr>
          <w:sz w:val="28"/>
          <w:szCs w:val="28"/>
        </w:rPr>
      </w:pPr>
    </w:p>
    <w:p w14:paraId="53E7F047" w14:textId="77777777" w:rsidR="00645574" w:rsidRPr="004F5DBF" w:rsidRDefault="00645574" w:rsidP="00645574">
      <w:pPr>
        <w:rPr>
          <w:b/>
          <w:sz w:val="32"/>
          <w:szCs w:val="32"/>
          <w:u w:val="single"/>
        </w:rPr>
      </w:pPr>
      <w:r>
        <w:rPr>
          <w:b/>
          <w:sz w:val="32"/>
          <w:szCs w:val="32"/>
          <w:u w:val="single"/>
        </w:rPr>
        <w:t>APPELLANT(S)</w:t>
      </w:r>
      <w:r>
        <w:rPr>
          <w:b/>
          <w:sz w:val="32"/>
          <w:szCs w:val="32"/>
        </w:rPr>
        <w:tab/>
      </w:r>
      <w:r>
        <w:rPr>
          <w:b/>
          <w:sz w:val="32"/>
          <w:szCs w:val="32"/>
        </w:rPr>
        <w:tab/>
      </w:r>
      <w:r>
        <w:rPr>
          <w:b/>
          <w:sz w:val="32"/>
          <w:szCs w:val="32"/>
        </w:rPr>
        <w:tab/>
      </w:r>
      <w:r>
        <w:rPr>
          <w:b/>
          <w:sz w:val="32"/>
          <w:szCs w:val="32"/>
        </w:rPr>
        <w:tab/>
      </w:r>
      <w:r>
        <w:rPr>
          <w:b/>
          <w:sz w:val="32"/>
          <w:szCs w:val="32"/>
          <w:u w:val="single"/>
        </w:rPr>
        <w:t>APPOINTED DATE/TIME:</w:t>
      </w:r>
    </w:p>
    <w:p w14:paraId="03F9AD69" w14:textId="77777777" w:rsidR="00645574" w:rsidRDefault="00645574" w:rsidP="00645574">
      <w:pPr>
        <w:rPr>
          <w:b/>
          <w:sz w:val="32"/>
          <w:szCs w:val="32"/>
          <w:u w:val="single"/>
        </w:rPr>
      </w:pPr>
    </w:p>
    <w:p w14:paraId="1C7E51EA" w14:textId="77777777" w:rsidR="00645574" w:rsidRDefault="00645574" w:rsidP="00645574">
      <w:pPr>
        <w:rPr>
          <w:sz w:val="28"/>
          <w:szCs w:val="28"/>
        </w:rPr>
      </w:pPr>
      <w:r>
        <w:rPr>
          <w:sz w:val="28"/>
          <w:szCs w:val="28"/>
        </w:rPr>
        <w:t>Bundy, Shannon</w:t>
      </w:r>
      <w:r>
        <w:rPr>
          <w:sz w:val="28"/>
          <w:szCs w:val="28"/>
        </w:rPr>
        <w:tab/>
      </w:r>
      <w:r>
        <w:rPr>
          <w:sz w:val="28"/>
          <w:szCs w:val="28"/>
        </w:rPr>
        <w:tab/>
      </w:r>
      <w:r>
        <w:rPr>
          <w:sz w:val="28"/>
          <w:szCs w:val="28"/>
        </w:rPr>
        <w:tab/>
      </w:r>
      <w:r>
        <w:rPr>
          <w:sz w:val="28"/>
          <w:szCs w:val="28"/>
        </w:rPr>
        <w:tab/>
      </w:r>
      <w:r>
        <w:rPr>
          <w:sz w:val="28"/>
          <w:szCs w:val="28"/>
        </w:rPr>
        <w:tab/>
        <w:t>November 9</w:t>
      </w:r>
      <w:r w:rsidRPr="005943FD">
        <w:rPr>
          <w:sz w:val="28"/>
          <w:szCs w:val="28"/>
          <w:vertAlign w:val="superscript"/>
        </w:rPr>
        <w:t>th</w:t>
      </w:r>
      <w:r>
        <w:rPr>
          <w:sz w:val="28"/>
          <w:szCs w:val="28"/>
        </w:rPr>
        <w:t xml:space="preserve">, </w:t>
      </w:r>
      <w:proofErr w:type="gramStart"/>
      <w:r>
        <w:rPr>
          <w:sz w:val="28"/>
          <w:szCs w:val="28"/>
        </w:rPr>
        <w:t>2023</w:t>
      </w:r>
      <w:proofErr w:type="gramEnd"/>
      <w:r>
        <w:rPr>
          <w:sz w:val="28"/>
          <w:szCs w:val="28"/>
        </w:rPr>
        <w:t xml:space="preserve">         4:30 PM</w:t>
      </w:r>
    </w:p>
    <w:p w14:paraId="35193D66" w14:textId="77777777" w:rsidR="00645574" w:rsidRDefault="00645574" w:rsidP="00645574">
      <w:pPr>
        <w:rPr>
          <w:sz w:val="28"/>
          <w:szCs w:val="28"/>
        </w:rPr>
      </w:pPr>
    </w:p>
    <w:p w14:paraId="24553F28" w14:textId="77777777" w:rsidR="00645574" w:rsidRDefault="00645574" w:rsidP="00645574">
      <w:pPr>
        <w:rPr>
          <w:sz w:val="28"/>
          <w:szCs w:val="28"/>
        </w:rPr>
      </w:pPr>
      <w:r>
        <w:rPr>
          <w:sz w:val="28"/>
          <w:szCs w:val="28"/>
        </w:rPr>
        <w:t>Copy:  Three Public Places</w:t>
      </w:r>
      <w:r>
        <w:rPr>
          <w:sz w:val="28"/>
          <w:szCs w:val="28"/>
        </w:rPr>
        <w:tab/>
      </w:r>
      <w:r>
        <w:rPr>
          <w:sz w:val="28"/>
          <w:szCs w:val="28"/>
        </w:rPr>
        <w:tab/>
      </w:r>
      <w:r>
        <w:rPr>
          <w:sz w:val="28"/>
          <w:szCs w:val="28"/>
        </w:rPr>
        <w:tab/>
      </w:r>
    </w:p>
    <w:p w14:paraId="7564B7D9" w14:textId="77777777" w:rsidR="00645574" w:rsidRDefault="00645574" w:rsidP="00645574">
      <w:pPr>
        <w:rPr>
          <w:sz w:val="28"/>
          <w:szCs w:val="28"/>
        </w:rPr>
      </w:pPr>
      <w:r>
        <w:rPr>
          <w:sz w:val="28"/>
          <w:szCs w:val="28"/>
        </w:rPr>
        <w:t xml:space="preserve">  </w:t>
      </w:r>
      <w:r>
        <w:rPr>
          <w:sz w:val="28"/>
          <w:szCs w:val="28"/>
        </w:rPr>
        <w:tab/>
        <w:t xml:space="preserve">  Appellant(s)</w:t>
      </w:r>
    </w:p>
    <w:p w14:paraId="33EDE343" w14:textId="77777777" w:rsidR="00645574" w:rsidRDefault="00645574" w:rsidP="00645574">
      <w:pPr>
        <w:ind w:firstLine="720"/>
        <w:rPr>
          <w:sz w:val="28"/>
          <w:szCs w:val="28"/>
        </w:rPr>
      </w:pPr>
      <w:r>
        <w:rPr>
          <w:sz w:val="28"/>
          <w:szCs w:val="28"/>
        </w:rPr>
        <w:t xml:space="preserve">  BCA Members </w:t>
      </w:r>
    </w:p>
    <w:p w14:paraId="48345CAD" w14:textId="77777777" w:rsidR="00645574" w:rsidRDefault="00645574" w:rsidP="00645574">
      <w:r>
        <w:rPr>
          <w:sz w:val="28"/>
          <w:szCs w:val="28"/>
        </w:rPr>
        <w:t xml:space="preserve">            Chairperson, Board of Listers</w:t>
      </w:r>
    </w:p>
    <w:p w14:paraId="3FBACF59" w14:textId="77777777" w:rsidR="002B50A4" w:rsidRDefault="002B50A4"/>
    <w:sectPr w:rsidR="002B5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74"/>
    <w:rsid w:val="002B50A4"/>
    <w:rsid w:val="004563C6"/>
    <w:rsid w:val="00645574"/>
    <w:rsid w:val="0070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5D8E"/>
  <w15:chartTrackingRefBased/>
  <w15:docId w15:val="{3B857056-C8F9-4889-8256-5C0839EF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7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5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7589241896?pwd=R29CeGZRTEN4VjRzRktnc21OQlpI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grandislevtclerk@gmail.com</dc:creator>
  <cp:keywords/>
  <dc:description/>
  <cp:lastModifiedBy>grandislevtclerk@gmail.com</cp:lastModifiedBy>
  <cp:revision>1</cp:revision>
  <dcterms:created xsi:type="dcterms:W3CDTF">2023-11-02T17:14:00Z</dcterms:created>
  <dcterms:modified xsi:type="dcterms:W3CDTF">2023-11-02T17:17:00Z</dcterms:modified>
</cp:coreProperties>
</file>