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9DC6" w14:textId="77777777" w:rsidR="0003005F" w:rsidRPr="00C1743B" w:rsidRDefault="0003005F" w:rsidP="0003005F">
      <w:pPr>
        <w:spacing w:before="100" w:beforeAutospacing="1" w:after="0"/>
        <w:jc w:val="center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GRAND ISLE CEMETERY COMMISSION MEETING MINUTES</w:t>
      </w:r>
    </w:p>
    <w:p w14:paraId="547DB1C2" w14:textId="44BAAFA4" w:rsidR="0003005F" w:rsidRPr="00C1743B" w:rsidRDefault="0003005F" w:rsidP="0003005F">
      <w:pPr>
        <w:spacing w:after="0"/>
        <w:ind w:left="1440" w:firstLine="7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March 12, 2024, 4:30 p.m., Grand Isle Town Office</w:t>
      </w:r>
    </w:p>
    <w:p w14:paraId="751950FD" w14:textId="77777777" w:rsidR="0003005F" w:rsidRPr="00C1743B" w:rsidRDefault="0003005F" w:rsidP="0003005F">
      <w:pPr>
        <w:spacing w:after="0"/>
        <w:ind w:firstLine="720"/>
        <w:rPr>
          <w:rFonts w:asciiTheme="minorHAnsi" w:hAnsiTheme="minorHAnsi" w:cstheme="minorHAnsi"/>
        </w:rPr>
      </w:pPr>
    </w:p>
    <w:p w14:paraId="6745013B" w14:textId="04412236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Meeting was called to order by Valerie Hunter, Chair, at 4:35 p.m. </w:t>
      </w:r>
    </w:p>
    <w:p w14:paraId="5D4D1012" w14:textId="4B0B045A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Commissioners present: Brian Allen, Lucille Campbell, Valerie Hunter, Sue Lawrence, Suzanne Sauvé. </w:t>
      </w:r>
    </w:p>
    <w:p w14:paraId="2F20E6BF" w14:textId="77777777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</w:p>
    <w:p w14:paraId="04AE1109" w14:textId="1432C8D7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Organization of Commission</w:t>
      </w:r>
    </w:p>
    <w:p w14:paraId="372E092E" w14:textId="6E04DCB0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Sue Lawrence nominated the </w:t>
      </w:r>
      <w:r w:rsidR="00186C48" w:rsidRPr="00C1743B">
        <w:rPr>
          <w:rFonts w:asciiTheme="minorHAnsi" w:hAnsiTheme="minorHAnsi" w:cstheme="minorHAnsi"/>
        </w:rPr>
        <w:t xml:space="preserve">following </w:t>
      </w:r>
      <w:r w:rsidRPr="00C1743B">
        <w:rPr>
          <w:rFonts w:asciiTheme="minorHAnsi" w:hAnsiTheme="minorHAnsi" w:cstheme="minorHAnsi"/>
        </w:rPr>
        <w:t xml:space="preserve">slate of officers: </w:t>
      </w:r>
    </w:p>
    <w:p w14:paraId="1CB02524" w14:textId="3C72CF92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ab/>
        <w:t>Valerie Hunter – Chair</w:t>
      </w:r>
    </w:p>
    <w:p w14:paraId="55B2219B" w14:textId="42F68AA0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ab/>
        <w:t>Brian Allen – Vice Chair</w:t>
      </w:r>
    </w:p>
    <w:p w14:paraId="7E304130" w14:textId="061756ED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ab/>
        <w:t>Susan Lawrence – Secretary/Administrator</w:t>
      </w:r>
    </w:p>
    <w:p w14:paraId="50C0F8A7" w14:textId="36D89AEB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ab/>
        <w:t>Lucille Campbell – Recording Secretary</w:t>
      </w:r>
    </w:p>
    <w:p w14:paraId="7DAEA1F8" w14:textId="061C7E97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Brian </w:t>
      </w:r>
      <w:r w:rsidR="00186C48" w:rsidRPr="00C1743B">
        <w:rPr>
          <w:rFonts w:asciiTheme="minorHAnsi" w:hAnsiTheme="minorHAnsi" w:cstheme="minorHAnsi"/>
        </w:rPr>
        <w:t xml:space="preserve">Allen </w:t>
      </w:r>
      <w:r w:rsidRPr="00C1743B">
        <w:rPr>
          <w:rFonts w:asciiTheme="minorHAnsi" w:hAnsiTheme="minorHAnsi" w:cstheme="minorHAnsi"/>
        </w:rPr>
        <w:t>seconded. Passed with all in favor.</w:t>
      </w:r>
    </w:p>
    <w:p w14:paraId="4DD44CAF" w14:textId="3A5929E4" w:rsidR="00B876E4" w:rsidRPr="00C1743B" w:rsidRDefault="00B876E4" w:rsidP="0003005F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Consensus to keep the meeting date on the 2</w:t>
      </w:r>
      <w:r w:rsidRPr="00C1743B">
        <w:rPr>
          <w:rFonts w:asciiTheme="minorHAnsi" w:hAnsiTheme="minorHAnsi" w:cstheme="minorHAnsi"/>
          <w:vertAlign w:val="superscript"/>
        </w:rPr>
        <w:t>nd</w:t>
      </w:r>
      <w:r w:rsidRPr="00C1743B">
        <w:rPr>
          <w:rFonts w:asciiTheme="minorHAnsi" w:hAnsiTheme="minorHAnsi" w:cstheme="minorHAnsi"/>
        </w:rPr>
        <w:t xml:space="preserve"> Tuesday of </w:t>
      </w:r>
      <w:r w:rsidR="009917D8">
        <w:rPr>
          <w:rFonts w:asciiTheme="minorHAnsi" w:hAnsiTheme="minorHAnsi" w:cstheme="minorHAnsi"/>
        </w:rPr>
        <w:t>every</w:t>
      </w:r>
      <w:r w:rsidRPr="00C1743B">
        <w:rPr>
          <w:rFonts w:asciiTheme="minorHAnsi" w:hAnsiTheme="minorHAnsi" w:cstheme="minorHAnsi"/>
        </w:rPr>
        <w:t xml:space="preserve"> month at 4:30 p.m.</w:t>
      </w:r>
    </w:p>
    <w:p w14:paraId="146B4A0E" w14:textId="77777777" w:rsidR="0003005F" w:rsidRPr="00C1743B" w:rsidRDefault="0003005F" w:rsidP="0003005F">
      <w:pPr>
        <w:spacing w:after="0"/>
        <w:rPr>
          <w:rFonts w:asciiTheme="minorHAnsi" w:hAnsiTheme="minorHAnsi" w:cstheme="minorHAnsi"/>
        </w:rPr>
      </w:pPr>
    </w:p>
    <w:p w14:paraId="55B25D36" w14:textId="714AAC3A" w:rsidR="0003005F" w:rsidRPr="00C1743B" w:rsidRDefault="0003005F" w:rsidP="0003005F">
      <w:pPr>
        <w:spacing w:after="1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Additions or deletions to the agenda: Canadian flags added to Old Business by Lucille.</w:t>
      </w:r>
    </w:p>
    <w:p w14:paraId="36AEB7E9" w14:textId="48EB361D" w:rsidR="0003005F" w:rsidRPr="00C1743B" w:rsidRDefault="0003005F" w:rsidP="0003005F">
      <w:pPr>
        <w:spacing w:after="1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Sue moved to approve the minutes of Feb. 12, 2024. Brian seconded. Passed. </w:t>
      </w:r>
    </w:p>
    <w:p w14:paraId="0EF6C798" w14:textId="5152A800" w:rsidR="00186C48" w:rsidRPr="00C1743B" w:rsidRDefault="00186C48" w:rsidP="0003005F">
      <w:pPr>
        <w:spacing w:after="1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Financial Report</w:t>
      </w:r>
      <w:r w:rsidR="00FC187E">
        <w:rPr>
          <w:rFonts w:asciiTheme="minorHAnsi" w:hAnsiTheme="minorHAnsi" w:cstheme="minorHAnsi"/>
        </w:rPr>
        <w:t xml:space="preserve"> </w:t>
      </w:r>
      <w:r w:rsidR="006611E6">
        <w:rPr>
          <w:rFonts w:asciiTheme="minorHAnsi" w:hAnsiTheme="minorHAnsi" w:cstheme="minorHAnsi"/>
        </w:rPr>
        <w:t>:</w:t>
      </w:r>
      <w:r w:rsidRPr="00C1743B">
        <w:rPr>
          <w:rFonts w:asciiTheme="minorHAnsi" w:hAnsiTheme="minorHAnsi" w:cstheme="minorHAnsi"/>
        </w:rPr>
        <w:t xml:space="preserve"> </w:t>
      </w:r>
    </w:p>
    <w:p w14:paraId="79A186D3" w14:textId="3C49DE4D" w:rsidR="00186C48" w:rsidRPr="00C1743B" w:rsidRDefault="006611E6" w:rsidP="006611E6">
      <w:pPr>
        <w:spacing w:after="0"/>
        <w:ind w:left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Sue reported that </w:t>
      </w:r>
      <w:r w:rsidR="00186C48" w:rsidRPr="00C1743B">
        <w:rPr>
          <w:rFonts w:asciiTheme="minorHAnsi" w:hAnsiTheme="minorHAnsi" w:cstheme="minorHAnsi"/>
        </w:rPr>
        <w:t>Melissa Boutin moved $11,641.95 from “Due From/To” to the Money Market account. As of Feb. 28, 2024 the Money Market balance was $28,463.01.</w:t>
      </w:r>
    </w:p>
    <w:p w14:paraId="66D8720D" w14:textId="50A36D84" w:rsidR="00484B16" w:rsidRPr="00C1743B" w:rsidRDefault="00186C48" w:rsidP="006611E6">
      <w:pPr>
        <w:spacing w:after="0"/>
        <w:ind w:left="63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CD (land fund) balance $100,403.75, interest rate is 0.030%, matures May 28, 2024.</w:t>
      </w:r>
    </w:p>
    <w:p w14:paraId="202C8174" w14:textId="28AD37DF" w:rsidR="00186C48" w:rsidRPr="00C1743B" w:rsidRDefault="00186C48" w:rsidP="006611E6">
      <w:pPr>
        <w:spacing w:after="0"/>
        <w:ind w:left="63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CD (trust fund) balance $18,083.69, interest rate is 4.4%, matures Feb. 19, 2025.</w:t>
      </w:r>
    </w:p>
    <w:p w14:paraId="1E2F520A" w14:textId="18453477" w:rsidR="00E505B5" w:rsidRPr="00C1743B" w:rsidRDefault="00E505B5" w:rsidP="006611E6">
      <w:pPr>
        <w:spacing w:after="0"/>
        <w:ind w:left="63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Securities (stocks) report has not come. Brief discussion concerning taking out the </w:t>
      </w:r>
      <w:r w:rsidR="003F4C60">
        <w:rPr>
          <w:rFonts w:asciiTheme="minorHAnsi" w:hAnsiTheme="minorHAnsi" w:cstheme="minorHAnsi"/>
        </w:rPr>
        <w:t xml:space="preserve">   </w:t>
      </w:r>
      <w:r w:rsidR="006611E6">
        <w:rPr>
          <w:rFonts w:asciiTheme="minorHAnsi" w:hAnsiTheme="minorHAnsi" w:cstheme="minorHAnsi"/>
        </w:rPr>
        <w:t xml:space="preserve">  </w:t>
      </w:r>
      <w:r w:rsidRPr="00C1743B">
        <w:rPr>
          <w:rFonts w:asciiTheme="minorHAnsi" w:hAnsiTheme="minorHAnsi" w:cstheme="minorHAnsi"/>
        </w:rPr>
        <w:t>dividends, selling the stock, or leaving as is.</w:t>
      </w:r>
    </w:p>
    <w:p w14:paraId="4D8038C0" w14:textId="77777777" w:rsidR="00E505B5" w:rsidRPr="00C1743B" w:rsidRDefault="00E505B5" w:rsidP="00E505B5">
      <w:pPr>
        <w:spacing w:after="0"/>
        <w:rPr>
          <w:rFonts w:asciiTheme="minorHAnsi" w:hAnsiTheme="minorHAnsi" w:cstheme="minorHAnsi"/>
        </w:rPr>
      </w:pPr>
    </w:p>
    <w:p w14:paraId="7494EE5B" w14:textId="7C73A825" w:rsidR="00E505B5" w:rsidRPr="00C1743B" w:rsidRDefault="00E505B5" w:rsidP="00E505B5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Lawn Care &amp; Maintenance</w:t>
      </w:r>
      <w:r w:rsidR="006611E6">
        <w:rPr>
          <w:rFonts w:asciiTheme="minorHAnsi" w:hAnsiTheme="minorHAnsi" w:cstheme="minorHAnsi"/>
        </w:rPr>
        <w:t>:</w:t>
      </w:r>
    </w:p>
    <w:p w14:paraId="43F2472B" w14:textId="77777777" w:rsidR="006611E6" w:rsidRDefault="00E505B5" w:rsidP="006611E6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ab/>
        <w:t>Sue presented an invoice</w:t>
      </w:r>
      <w:r w:rsidR="00DC781E">
        <w:rPr>
          <w:rFonts w:asciiTheme="minorHAnsi" w:hAnsiTheme="minorHAnsi" w:cstheme="minorHAnsi"/>
        </w:rPr>
        <w:t xml:space="preserve"> </w:t>
      </w:r>
      <w:r w:rsidR="00BB446D">
        <w:rPr>
          <w:rFonts w:asciiTheme="minorHAnsi" w:hAnsiTheme="minorHAnsi" w:cstheme="minorHAnsi"/>
        </w:rPr>
        <w:t xml:space="preserve">that </w:t>
      </w:r>
      <w:r w:rsidR="00DC781E">
        <w:rPr>
          <w:rFonts w:asciiTheme="minorHAnsi" w:hAnsiTheme="minorHAnsi" w:cstheme="minorHAnsi"/>
        </w:rPr>
        <w:t>Melissa Boutin</w:t>
      </w:r>
      <w:r w:rsidR="00BB446D">
        <w:rPr>
          <w:rFonts w:asciiTheme="minorHAnsi" w:hAnsiTheme="minorHAnsi" w:cstheme="minorHAnsi"/>
        </w:rPr>
        <w:t>, Town Clerk,</w:t>
      </w:r>
      <w:r w:rsidRPr="00C1743B">
        <w:rPr>
          <w:rFonts w:asciiTheme="minorHAnsi" w:hAnsiTheme="minorHAnsi" w:cstheme="minorHAnsi"/>
        </w:rPr>
        <w:t xml:space="preserve"> </w:t>
      </w:r>
      <w:r w:rsidR="00DC781E">
        <w:rPr>
          <w:rFonts w:asciiTheme="minorHAnsi" w:hAnsiTheme="minorHAnsi" w:cstheme="minorHAnsi"/>
        </w:rPr>
        <w:t xml:space="preserve">received by </w:t>
      </w:r>
      <w:r w:rsidRPr="00C1743B">
        <w:rPr>
          <w:rFonts w:asciiTheme="minorHAnsi" w:hAnsiTheme="minorHAnsi" w:cstheme="minorHAnsi"/>
        </w:rPr>
        <w:t xml:space="preserve">e-mail </w:t>
      </w:r>
      <w:r w:rsidR="00DC781E">
        <w:rPr>
          <w:rFonts w:asciiTheme="minorHAnsi" w:hAnsiTheme="minorHAnsi" w:cstheme="minorHAnsi"/>
        </w:rPr>
        <w:t xml:space="preserve">on </w:t>
      </w:r>
      <w:r w:rsidR="00DC781E" w:rsidRPr="00C32671">
        <w:rPr>
          <w:rFonts w:asciiTheme="minorHAnsi" w:hAnsiTheme="minorHAnsi" w:cstheme="minorHAnsi"/>
          <w:b/>
          <w:bCs/>
        </w:rPr>
        <w:t>Feb. 22, 2024</w:t>
      </w:r>
      <w:r w:rsidR="00DC781E">
        <w:rPr>
          <w:rFonts w:asciiTheme="minorHAnsi" w:hAnsiTheme="minorHAnsi" w:cstheme="minorHAnsi"/>
        </w:rPr>
        <w:t xml:space="preserve"> </w:t>
      </w:r>
      <w:r w:rsidRPr="00C1743B">
        <w:rPr>
          <w:rFonts w:asciiTheme="minorHAnsi" w:hAnsiTheme="minorHAnsi" w:cstheme="minorHAnsi"/>
        </w:rPr>
        <w:t>from Cody Crary of C</w:t>
      </w:r>
      <w:r w:rsidR="00BB446D">
        <w:rPr>
          <w:rFonts w:asciiTheme="minorHAnsi" w:hAnsiTheme="minorHAnsi" w:cstheme="minorHAnsi"/>
        </w:rPr>
        <w:t xml:space="preserve"> </w:t>
      </w:r>
      <w:r w:rsidRPr="00C1743B">
        <w:rPr>
          <w:rFonts w:asciiTheme="minorHAnsi" w:hAnsiTheme="minorHAnsi" w:cstheme="minorHAnsi"/>
        </w:rPr>
        <w:t>&amp;</w:t>
      </w:r>
      <w:r w:rsidR="00BB446D">
        <w:rPr>
          <w:rFonts w:asciiTheme="minorHAnsi" w:hAnsiTheme="minorHAnsi" w:cstheme="minorHAnsi"/>
        </w:rPr>
        <w:t xml:space="preserve"> </w:t>
      </w:r>
      <w:r w:rsidRPr="00C1743B">
        <w:rPr>
          <w:rFonts w:asciiTheme="minorHAnsi" w:hAnsiTheme="minorHAnsi" w:cstheme="minorHAnsi"/>
        </w:rPr>
        <w:t>C Repair</w:t>
      </w:r>
      <w:r w:rsidR="00C32671">
        <w:rPr>
          <w:rFonts w:asciiTheme="minorHAnsi" w:hAnsiTheme="minorHAnsi" w:cstheme="minorHAnsi"/>
        </w:rPr>
        <w:t>,</w:t>
      </w:r>
      <w:r w:rsidRPr="00C1743B">
        <w:rPr>
          <w:rFonts w:asciiTheme="minorHAnsi" w:hAnsiTheme="minorHAnsi" w:cstheme="minorHAnsi"/>
        </w:rPr>
        <w:t xml:space="preserve"> </w:t>
      </w:r>
      <w:r w:rsidR="00F55750" w:rsidRPr="00C1743B">
        <w:rPr>
          <w:rFonts w:asciiTheme="minorHAnsi" w:hAnsiTheme="minorHAnsi" w:cstheme="minorHAnsi"/>
        </w:rPr>
        <w:t>South Hero</w:t>
      </w:r>
      <w:r w:rsidR="00C32671">
        <w:rPr>
          <w:rFonts w:asciiTheme="minorHAnsi" w:hAnsiTheme="minorHAnsi" w:cstheme="minorHAnsi"/>
        </w:rPr>
        <w:t>. The invoice is</w:t>
      </w:r>
      <w:r w:rsidR="00F55750" w:rsidRPr="00C1743B">
        <w:rPr>
          <w:rFonts w:asciiTheme="minorHAnsi" w:hAnsiTheme="minorHAnsi" w:cstheme="minorHAnsi"/>
        </w:rPr>
        <w:t xml:space="preserve"> </w:t>
      </w:r>
      <w:r w:rsidRPr="00C1743B">
        <w:rPr>
          <w:rFonts w:asciiTheme="minorHAnsi" w:hAnsiTheme="minorHAnsi" w:cstheme="minorHAnsi"/>
        </w:rPr>
        <w:t xml:space="preserve">dated </w:t>
      </w:r>
      <w:r w:rsidRPr="00C1743B">
        <w:rPr>
          <w:rFonts w:asciiTheme="minorHAnsi" w:hAnsiTheme="minorHAnsi" w:cstheme="minorHAnsi"/>
          <w:b/>
          <w:bCs/>
        </w:rPr>
        <w:t>Sept.  26,</w:t>
      </w:r>
      <w:r w:rsidRPr="00C1743B">
        <w:rPr>
          <w:rFonts w:asciiTheme="minorHAnsi" w:hAnsiTheme="minorHAnsi" w:cstheme="minorHAnsi"/>
        </w:rPr>
        <w:t xml:space="preserve"> </w:t>
      </w:r>
      <w:r w:rsidRPr="00C1743B">
        <w:rPr>
          <w:rFonts w:asciiTheme="minorHAnsi" w:hAnsiTheme="minorHAnsi" w:cstheme="minorHAnsi"/>
          <w:b/>
          <w:bCs/>
        </w:rPr>
        <w:t>2021</w:t>
      </w:r>
      <w:r w:rsidR="006A4684" w:rsidRPr="00C1743B">
        <w:rPr>
          <w:rFonts w:asciiTheme="minorHAnsi" w:hAnsiTheme="minorHAnsi" w:cstheme="minorHAnsi"/>
          <w:b/>
          <w:bCs/>
        </w:rPr>
        <w:t xml:space="preserve"> and due Oct. 26, 2021</w:t>
      </w:r>
      <w:r w:rsidRPr="00C1743B">
        <w:rPr>
          <w:rFonts w:asciiTheme="minorHAnsi" w:hAnsiTheme="minorHAnsi" w:cstheme="minorHAnsi"/>
          <w:b/>
          <w:bCs/>
        </w:rPr>
        <w:t xml:space="preserve">. </w:t>
      </w:r>
      <w:r w:rsidRPr="00C1743B">
        <w:rPr>
          <w:rFonts w:asciiTheme="minorHAnsi" w:hAnsiTheme="minorHAnsi" w:cstheme="minorHAnsi"/>
        </w:rPr>
        <w:t>Cost of repairs on the old Cub Cadet cemetery tractor was $</w:t>
      </w:r>
      <w:r w:rsidR="00F55750" w:rsidRPr="00C1743B">
        <w:rPr>
          <w:rFonts w:asciiTheme="minorHAnsi" w:hAnsiTheme="minorHAnsi" w:cstheme="minorHAnsi"/>
        </w:rPr>
        <w:t>1</w:t>
      </w:r>
      <w:r w:rsidR="006A4684" w:rsidRPr="00C1743B">
        <w:rPr>
          <w:rFonts w:asciiTheme="minorHAnsi" w:hAnsiTheme="minorHAnsi" w:cstheme="minorHAnsi"/>
        </w:rPr>
        <w:t>,</w:t>
      </w:r>
      <w:r w:rsidR="00F55750" w:rsidRPr="00C1743B">
        <w:rPr>
          <w:rFonts w:asciiTheme="minorHAnsi" w:hAnsiTheme="minorHAnsi" w:cstheme="minorHAnsi"/>
        </w:rPr>
        <w:t xml:space="preserve">818.06. Invoice was made out to “Ira McCrea” not Ilyo McCray. Discussion followed with comments that Sue had asked Cody Crary twice for a bill after Ilyo passed away in Dec. 2022, and had received nothing. </w:t>
      </w:r>
      <w:r w:rsidR="006A4684" w:rsidRPr="00C1743B">
        <w:rPr>
          <w:rFonts w:asciiTheme="minorHAnsi" w:hAnsiTheme="minorHAnsi" w:cstheme="minorHAnsi"/>
        </w:rPr>
        <w:t xml:space="preserve">Val felt that we should pay only 50% of the amount charged, because the bill was 2 ½ years late.  </w:t>
      </w:r>
      <w:r w:rsidR="002C10DA" w:rsidRPr="00C1743B">
        <w:rPr>
          <w:rFonts w:asciiTheme="minorHAnsi" w:hAnsiTheme="minorHAnsi" w:cstheme="minorHAnsi"/>
        </w:rPr>
        <w:t>Brian moved to</w:t>
      </w:r>
      <w:r w:rsidR="009A3DC4" w:rsidRPr="00C1743B">
        <w:rPr>
          <w:rFonts w:asciiTheme="minorHAnsi" w:hAnsiTheme="minorHAnsi" w:cstheme="minorHAnsi"/>
        </w:rPr>
        <w:t xml:space="preserve"> offer C&amp;C repair 50% ($910) of the bill due to the lateness </w:t>
      </w:r>
      <w:r w:rsidR="00B01E40" w:rsidRPr="00C1743B">
        <w:rPr>
          <w:rFonts w:asciiTheme="minorHAnsi" w:hAnsiTheme="minorHAnsi" w:cstheme="minorHAnsi"/>
        </w:rPr>
        <w:t xml:space="preserve">of the bill and </w:t>
      </w:r>
      <w:r w:rsidR="00AC4E29">
        <w:rPr>
          <w:rFonts w:asciiTheme="minorHAnsi" w:hAnsiTheme="minorHAnsi" w:cstheme="minorHAnsi"/>
        </w:rPr>
        <w:t xml:space="preserve">that </w:t>
      </w:r>
      <w:r w:rsidR="00A7608C" w:rsidRPr="00C1743B">
        <w:rPr>
          <w:rFonts w:asciiTheme="minorHAnsi" w:hAnsiTheme="minorHAnsi" w:cstheme="minorHAnsi"/>
        </w:rPr>
        <w:t>there was no authorization from the cemetery for</w:t>
      </w:r>
      <w:r w:rsidR="00844233" w:rsidRPr="00C1743B">
        <w:rPr>
          <w:rFonts w:asciiTheme="minorHAnsi" w:hAnsiTheme="minorHAnsi" w:cstheme="minorHAnsi"/>
        </w:rPr>
        <w:t xml:space="preserve"> the work. Lucille seconded</w:t>
      </w:r>
      <w:r w:rsidR="00CE43DA">
        <w:rPr>
          <w:rFonts w:asciiTheme="minorHAnsi" w:hAnsiTheme="minorHAnsi" w:cstheme="minorHAnsi"/>
        </w:rPr>
        <w:t>.</w:t>
      </w:r>
      <w:r w:rsidR="00844233" w:rsidRPr="00C1743B">
        <w:rPr>
          <w:rFonts w:asciiTheme="minorHAnsi" w:hAnsiTheme="minorHAnsi" w:cstheme="minorHAnsi"/>
        </w:rPr>
        <w:t xml:space="preserve"> </w:t>
      </w:r>
      <w:r w:rsidR="00CE43DA">
        <w:rPr>
          <w:rFonts w:asciiTheme="minorHAnsi" w:hAnsiTheme="minorHAnsi" w:cstheme="minorHAnsi"/>
        </w:rPr>
        <w:t>M</w:t>
      </w:r>
      <w:r w:rsidR="00AB0416" w:rsidRPr="00C1743B">
        <w:rPr>
          <w:rFonts w:asciiTheme="minorHAnsi" w:hAnsiTheme="minorHAnsi" w:cstheme="minorHAnsi"/>
        </w:rPr>
        <w:t>otion passed unan</w:t>
      </w:r>
      <w:r w:rsidR="00EB544A" w:rsidRPr="00C1743B">
        <w:rPr>
          <w:rFonts w:asciiTheme="minorHAnsi" w:hAnsiTheme="minorHAnsi" w:cstheme="minorHAnsi"/>
        </w:rPr>
        <w:t>imously. Discussion as to whether to reply by U.S. Postal Service or e-mail.</w:t>
      </w:r>
      <w:r w:rsidR="00D33256" w:rsidRPr="00C1743B">
        <w:rPr>
          <w:rFonts w:asciiTheme="minorHAnsi" w:hAnsiTheme="minorHAnsi" w:cstheme="minorHAnsi"/>
        </w:rPr>
        <w:t xml:space="preserve"> Consensus was to e-mail Cody Crary. Lucille will draft a letter and send it to Commissioners for review before e</w:t>
      </w:r>
      <w:r w:rsidR="00F81AB5" w:rsidRPr="00C1743B">
        <w:rPr>
          <w:rFonts w:asciiTheme="minorHAnsi" w:hAnsiTheme="minorHAnsi" w:cstheme="minorHAnsi"/>
        </w:rPr>
        <w:t>-</w:t>
      </w:r>
      <w:r w:rsidR="00D33256" w:rsidRPr="00C1743B">
        <w:rPr>
          <w:rFonts w:asciiTheme="minorHAnsi" w:hAnsiTheme="minorHAnsi" w:cstheme="minorHAnsi"/>
        </w:rPr>
        <w:t>m</w:t>
      </w:r>
      <w:r w:rsidR="00F81AB5" w:rsidRPr="00C1743B">
        <w:rPr>
          <w:rFonts w:asciiTheme="minorHAnsi" w:hAnsiTheme="minorHAnsi" w:cstheme="minorHAnsi"/>
        </w:rPr>
        <w:t>ailing it to C</w:t>
      </w:r>
      <w:r w:rsidR="00DA5BE4" w:rsidRPr="00C1743B">
        <w:rPr>
          <w:rFonts w:asciiTheme="minorHAnsi" w:hAnsiTheme="minorHAnsi" w:cstheme="minorHAnsi"/>
        </w:rPr>
        <w:t>&amp;C Repair</w:t>
      </w:r>
      <w:r w:rsidR="00F81AB5" w:rsidRPr="00C1743B">
        <w:rPr>
          <w:rFonts w:asciiTheme="minorHAnsi" w:hAnsiTheme="minorHAnsi" w:cstheme="minorHAnsi"/>
        </w:rPr>
        <w:t>.</w:t>
      </w:r>
    </w:p>
    <w:p w14:paraId="7C5AFBE5" w14:textId="77777777" w:rsidR="006611E6" w:rsidRDefault="006611E6" w:rsidP="006611E6">
      <w:pPr>
        <w:spacing w:after="0"/>
        <w:rPr>
          <w:rFonts w:asciiTheme="minorHAnsi" w:hAnsiTheme="minorHAnsi" w:cstheme="minorHAnsi"/>
        </w:rPr>
      </w:pPr>
    </w:p>
    <w:p w14:paraId="1175BE08" w14:textId="77777777" w:rsidR="006611E6" w:rsidRDefault="006611E6" w:rsidP="006611E6">
      <w:pPr>
        <w:spacing w:after="0"/>
        <w:rPr>
          <w:rFonts w:asciiTheme="minorHAnsi" w:hAnsiTheme="minorHAnsi" w:cstheme="minorHAnsi"/>
        </w:rPr>
      </w:pPr>
    </w:p>
    <w:p w14:paraId="7E40B83E" w14:textId="630FE844" w:rsidR="006611E6" w:rsidRDefault="00C53F23" w:rsidP="006611E6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Burial without vault update</w:t>
      </w:r>
      <w:r w:rsidR="006611E6">
        <w:rPr>
          <w:rFonts w:asciiTheme="minorHAnsi" w:hAnsiTheme="minorHAnsi" w:cstheme="minorHAnsi"/>
        </w:rPr>
        <w:t>:</w:t>
      </w:r>
    </w:p>
    <w:p w14:paraId="58CC32BC" w14:textId="7F7673AD" w:rsidR="00DA5BE4" w:rsidRPr="00C1743B" w:rsidRDefault="00C53F23" w:rsidP="004D73CF">
      <w:pPr>
        <w:spacing w:after="0"/>
        <w:ind w:firstLine="7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 Sue reported that she had spoken again to Ruby Perry </w:t>
      </w:r>
      <w:r w:rsidR="00614AF6" w:rsidRPr="00C1743B">
        <w:rPr>
          <w:rFonts w:asciiTheme="minorHAnsi" w:hAnsiTheme="minorHAnsi" w:cstheme="minorHAnsi"/>
        </w:rPr>
        <w:t>and suggested</w:t>
      </w:r>
      <w:r w:rsidR="0064565A" w:rsidRPr="00C1743B">
        <w:rPr>
          <w:rFonts w:asciiTheme="minorHAnsi" w:hAnsiTheme="minorHAnsi" w:cstheme="minorHAnsi"/>
        </w:rPr>
        <w:t xml:space="preserve"> using a vault with no bottom. That was not acceptable</w:t>
      </w:r>
      <w:r w:rsidR="00614AF6" w:rsidRPr="00C1743B">
        <w:rPr>
          <w:rFonts w:asciiTheme="minorHAnsi" w:hAnsiTheme="minorHAnsi" w:cstheme="minorHAnsi"/>
        </w:rPr>
        <w:t>. A natural burial within 3 days of death is</w:t>
      </w:r>
      <w:r w:rsidR="002C72A4" w:rsidRPr="00C1743B">
        <w:rPr>
          <w:rFonts w:asciiTheme="minorHAnsi" w:hAnsiTheme="minorHAnsi" w:cstheme="minorHAnsi"/>
        </w:rPr>
        <w:t xml:space="preserve"> the method they want.</w:t>
      </w:r>
      <w:r w:rsidR="003257A3" w:rsidRPr="00C1743B">
        <w:rPr>
          <w:rFonts w:asciiTheme="minorHAnsi" w:hAnsiTheme="minorHAnsi" w:cstheme="minorHAnsi"/>
        </w:rPr>
        <w:t xml:space="preserve"> Discussion</w:t>
      </w:r>
      <w:r w:rsidR="00803C8D" w:rsidRPr="00C1743B">
        <w:rPr>
          <w:rFonts w:asciiTheme="minorHAnsi" w:hAnsiTheme="minorHAnsi" w:cstheme="minorHAnsi"/>
        </w:rPr>
        <w:t xml:space="preserve"> concerning </w:t>
      </w:r>
      <w:r w:rsidR="002E59B3" w:rsidRPr="00C1743B">
        <w:rPr>
          <w:rFonts w:asciiTheme="minorHAnsi" w:hAnsiTheme="minorHAnsi" w:cstheme="minorHAnsi"/>
        </w:rPr>
        <w:t xml:space="preserve">(a.) </w:t>
      </w:r>
      <w:r w:rsidR="00803C8D" w:rsidRPr="00C1743B">
        <w:rPr>
          <w:rFonts w:asciiTheme="minorHAnsi" w:hAnsiTheme="minorHAnsi" w:cstheme="minorHAnsi"/>
        </w:rPr>
        <w:t>what other cemeteries in the state do for natura</w:t>
      </w:r>
      <w:r w:rsidR="001F4A86" w:rsidRPr="00C1743B">
        <w:rPr>
          <w:rFonts w:asciiTheme="minorHAnsi" w:hAnsiTheme="minorHAnsi" w:cstheme="minorHAnsi"/>
        </w:rPr>
        <w:t>l</w:t>
      </w:r>
      <w:r w:rsidR="00803C8D" w:rsidRPr="00C1743B">
        <w:rPr>
          <w:rFonts w:asciiTheme="minorHAnsi" w:hAnsiTheme="minorHAnsi" w:cstheme="minorHAnsi"/>
        </w:rPr>
        <w:t xml:space="preserve"> burials, </w:t>
      </w:r>
      <w:r w:rsidR="002E59B3" w:rsidRPr="00C1743B">
        <w:rPr>
          <w:rFonts w:asciiTheme="minorHAnsi" w:hAnsiTheme="minorHAnsi" w:cstheme="minorHAnsi"/>
        </w:rPr>
        <w:t xml:space="preserve">(b.) </w:t>
      </w:r>
      <w:r w:rsidR="00803C8D" w:rsidRPr="00C1743B">
        <w:rPr>
          <w:rFonts w:asciiTheme="minorHAnsi" w:hAnsiTheme="minorHAnsi" w:cstheme="minorHAnsi"/>
        </w:rPr>
        <w:t xml:space="preserve">whether a </w:t>
      </w:r>
      <w:r w:rsidR="00366AF8" w:rsidRPr="00C1743B">
        <w:rPr>
          <w:rFonts w:asciiTheme="minorHAnsi" w:hAnsiTheme="minorHAnsi" w:cstheme="minorHAnsi"/>
        </w:rPr>
        <w:t>natural burial could be permitted in the Holland lot in Sect. B if th</w:t>
      </w:r>
      <w:r w:rsidR="001F4A86" w:rsidRPr="00C1743B">
        <w:rPr>
          <w:rFonts w:asciiTheme="minorHAnsi" w:hAnsiTheme="minorHAnsi" w:cstheme="minorHAnsi"/>
        </w:rPr>
        <w:t>e</w:t>
      </w:r>
      <w:r w:rsidR="00366AF8" w:rsidRPr="00C1743B">
        <w:rPr>
          <w:rFonts w:asciiTheme="minorHAnsi" w:hAnsiTheme="minorHAnsi" w:cstheme="minorHAnsi"/>
        </w:rPr>
        <w:t>re was room for two full burials</w:t>
      </w:r>
      <w:r w:rsidR="00B20BE6">
        <w:rPr>
          <w:rFonts w:asciiTheme="minorHAnsi" w:hAnsiTheme="minorHAnsi" w:cstheme="minorHAnsi"/>
        </w:rPr>
        <w:t>.</w:t>
      </w:r>
      <w:r w:rsidR="002E59B3" w:rsidRPr="00C1743B">
        <w:rPr>
          <w:rFonts w:asciiTheme="minorHAnsi" w:hAnsiTheme="minorHAnsi" w:cstheme="minorHAnsi"/>
        </w:rPr>
        <w:t xml:space="preserve"> Ruby </w:t>
      </w:r>
      <w:r w:rsidR="00B20BE6">
        <w:rPr>
          <w:rFonts w:asciiTheme="minorHAnsi" w:hAnsiTheme="minorHAnsi" w:cstheme="minorHAnsi"/>
        </w:rPr>
        <w:t>is</w:t>
      </w:r>
      <w:r w:rsidR="002E59B3" w:rsidRPr="00C1743B">
        <w:rPr>
          <w:rFonts w:asciiTheme="minorHAnsi" w:hAnsiTheme="minorHAnsi" w:cstheme="minorHAnsi"/>
        </w:rPr>
        <w:t xml:space="preserve"> part of the Holland family, (c) whether a lot in Sect I could be designated as a natural burial lot</w:t>
      </w:r>
      <w:r w:rsidR="00A1556D" w:rsidRPr="00C1743B">
        <w:rPr>
          <w:rFonts w:asciiTheme="minorHAnsi" w:hAnsiTheme="minorHAnsi" w:cstheme="minorHAnsi"/>
        </w:rPr>
        <w:t xml:space="preserve"> and what that would entail</w:t>
      </w:r>
      <w:r w:rsidR="0011025F" w:rsidRPr="00C1743B">
        <w:rPr>
          <w:rFonts w:asciiTheme="minorHAnsi" w:hAnsiTheme="minorHAnsi" w:cstheme="minorHAnsi"/>
        </w:rPr>
        <w:t>, (d.) what would happen i</w:t>
      </w:r>
      <w:r w:rsidR="00A93458" w:rsidRPr="00C1743B">
        <w:rPr>
          <w:rFonts w:asciiTheme="minorHAnsi" w:hAnsiTheme="minorHAnsi" w:cstheme="minorHAnsi"/>
        </w:rPr>
        <w:t>f</w:t>
      </w:r>
      <w:r w:rsidR="0011025F" w:rsidRPr="00C1743B">
        <w:rPr>
          <w:rFonts w:asciiTheme="minorHAnsi" w:hAnsiTheme="minorHAnsi" w:cstheme="minorHAnsi"/>
        </w:rPr>
        <w:t xml:space="preserve"> the burial needed to take place when the cemetery was closed</w:t>
      </w:r>
      <w:r w:rsidR="00A93458" w:rsidRPr="00C1743B">
        <w:rPr>
          <w:rFonts w:asciiTheme="minorHAnsi" w:hAnsiTheme="minorHAnsi" w:cstheme="minorHAnsi"/>
        </w:rPr>
        <w:t>. Sue will check on the size and number of burials in the Holland lot</w:t>
      </w:r>
      <w:r w:rsidR="006611E6">
        <w:rPr>
          <w:rFonts w:asciiTheme="minorHAnsi" w:hAnsiTheme="minorHAnsi" w:cstheme="minorHAnsi"/>
        </w:rPr>
        <w:t>.</w:t>
      </w:r>
      <w:r w:rsidR="00A93458" w:rsidRPr="00C1743B">
        <w:rPr>
          <w:rFonts w:asciiTheme="minorHAnsi" w:hAnsiTheme="minorHAnsi" w:cstheme="minorHAnsi"/>
        </w:rPr>
        <w:t xml:space="preserve"> </w:t>
      </w:r>
      <w:r w:rsidR="006611E6">
        <w:rPr>
          <w:rFonts w:asciiTheme="minorHAnsi" w:hAnsiTheme="minorHAnsi" w:cstheme="minorHAnsi"/>
        </w:rPr>
        <w:t>Sue</w:t>
      </w:r>
      <w:r w:rsidR="00A93458" w:rsidRPr="00C1743B">
        <w:rPr>
          <w:rFonts w:asciiTheme="minorHAnsi" w:hAnsiTheme="minorHAnsi" w:cstheme="minorHAnsi"/>
        </w:rPr>
        <w:t xml:space="preserve"> will contact Ruby Perry again to let her know </w:t>
      </w:r>
      <w:r w:rsidR="003A5148" w:rsidRPr="00C1743B">
        <w:rPr>
          <w:rFonts w:asciiTheme="minorHAnsi" w:hAnsiTheme="minorHAnsi" w:cstheme="minorHAnsi"/>
        </w:rPr>
        <w:t xml:space="preserve">that </w:t>
      </w:r>
      <w:r w:rsidR="00A93458" w:rsidRPr="00C1743B">
        <w:rPr>
          <w:rFonts w:asciiTheme="minorHAnsi" w:hAnsiTheme="minorHAnsi" w:cstheme="minorHAnsi"/>
        </w:rPr>
        <w:t xml:space="preserve">we </w:t>
      </w:r>
      <w:r w:rsidR="00CB2F6A" w:rsidRPr="00C1743B">
        <w:rPr>
          <w:rFonts w:asciiTheme="minorHAnsi" w:hAnsiTheme="minorHAnsi" w:cstheme="minorHAnsi"/>
        </w:rPr>
        <w:t>need to do more research before a decision</w:t>
      </w:r>
      <w:r w:rsidR="00E06AC6">
        <w:rPr>
          <w:rFonts w:asciiTheme="minorHAnsi" w:hAnsiTheme="minorHAnsi" w:cstheme="minorHAnsi"/>
        </w:rPr>
        <w:t xml:space="preserve"> can be made</w:t>
      </w:r>
      <w:r w:rsidR="00CB2F6A" w:rsidRPr="00C1743B">
        <w:rPr>
          <w:rFonts w:asciiTheme="minorHAnsi" w:hAnsiTheme="minorHAnsi" w:cstheme="minorHAnsi"/>
        </w:rPr>
        <w:t>.</w:t>
      </w:r>
    </w:p>
    <w:p w14:paraId="417AE4A8" w14:textId="77777777" w:rsidR="005506E1" w:rsidRPr="00C1743B" w:rsidRDefault="005506E1" w:rsidP="006A4684">
      <w:pPr>
        <w:spacing w:after="0"/>
        <w:rPr>
          <w:rFonts w:asciiTheme="minorHAnsi" w:hAnsiTheme="minorHAnsi" w:cstheme="minorHAnsi"/>
        </w:rPr>
      </w:pPr>
    </w:p>
    <w:p w14:paraId="5C463399" w14:textId="5D7AD01C" w:rsidR="005506E1" w:rsidRPr="00C1743B" w:rsidRDefault="005506E1" w:rsidP="006A4684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Tractor – Brian will see if it starts and will advertise it in Front Porch Forum.</w:t>
      </w:r>
    </w:p>
    <w:p w14:paraId="3C7C28CD" w14:textId="77777777" w:rsidR="005506E1" w:rsidRPr="00C1743B" w:rsidRDefault="005506E1" w:rsidP="006A4684">
      <w:pPr>
        <w:spacing w:after="0"/>
        <w:rPr>
          <w:rFonts w:asciiTheme="minorHAnsi" w:hAnsiTheme="minorHAnsi" w:cstheme="minorHAnsi"/>
        </w:rPr>
      </w:pPr>
    </w:p>
    <w:p w14:paraId="17E68C3C" w14:textId="77777777" w:rsidR="007A08E5" w:rsidRDefault="005506E1" w:rsidP="006A4684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Flags</w:t>
      </w:r>
      <w:r w:rsidR="007A08E5">
        <w:rPr>
          <w:rFonts w:asciiTheme="minorHAnsi" w:hAnsiTheme="minorHAnsi" w:cstheme="minorHAnsi"/>
        </w:rPr>
        <w:t>:</w:t>
      </w:r>
      <w:r w:rsidRPr="00C1743B">
        <w:rPr>
          <w:rFonts w:asciiTheme="minorHAnsi" w:hAnsiTheme="minorHAnsi" w:cstheme="minorHAnsi"/>
        </w:rPr>
        <w:t xml:space="preserve"> </w:t>
      </w:r>
    </w:p>
    <w:p w14:paraId="6F6E6E50" w14:textId="12AD280F" w:rsidR="005506E1" w:rsidRPr="00C1743B" w:rsidRDefault="005506E1" w:rsidP="007A08E5">
      <w:pPr>
        <w:spacing w:after="0"/>
        <w:ind w:firstLine="7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Lucille reported that the Stove and Flag Store has Canadian flags in stock at $4.00 each. Sue moved to have Lucille order 2 Canadian flags. Brian secon</w:t>
      </w:r>
      <w:r w:rsidR="006B55FC" w:rsidRPr="00C1743B">
        <w:rPr>
          <w:rFonts w:asciiTheme="minorHAnsi" w:hAnsiTheme="minorHAnsi" w:cstheme="minorHAnsi"/>
        </w:rPr>
        <w:t>ded. All in favor.</w:t>
      </w:r>
    </w:p>
    <w:p w14:paraId="14C1C10F" w14:textId="77777777" w:rsidR="006B55FC" w:rsidRPr="00C1743B" w:rsidRDefault="006B55FC" w:rsidP="006A4684">
      <w:pPr>
        <w:spacing w:after="0"/>
        <w:rPr>
          <w:rFonts w:asciiTheme="minorHAnsi" w:hAnsiTheme="minorHAnsi" w:cstheme="minorHAnsi"/>
        </w:rPr>
      </w:pPr>
    </w:p>
    <w:p w14:paraId="1F324B08" w14:textId="4BD0AD0E" w:rsidR="00826C76" w:rsidRPr="00C1743B" w:rsidRDefault="006B55FC" w:rsidP="006A4684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Future projects</w:t>
      </w:r>
      <w:r w:rsidR="003551D0">
        <w:rPr>
          <w:rFonts w:asciiTheme="minorHAnsi" w:hAnsiTheme="minorHAnsi" w:cstheme="minorHAnsi"/>
        </w:rPr>
        <w:t>:</w:t>
      </w:r>
      <w:r w:rsidR="00826C76" w:rsidRPr="00C1743B">
        <w:rPr>
          <w:rFonts w:asciiTheme="minorHAnsi" w:hAnsiTheme="minorHAnsi" w:cstheme="minorHAnsi"/>
        </w:rPr>
        <w:t xml:space="preserve"> </w:t>
      </w:r>
    </w:p>
    <w:p w14:paraId="7CCBF86A" w14:textId="63787520" w:rsidR="006B55FC" w:rsidRPr="00C1743B" w:rsidRDefault="00826C76" w:rsidP="00826C76">
      <w:pPr>
        <w:spacing w:after="0"/>
        <w:ind w:firstLine="7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another section of fence at the Grand Isle Village Cemetery</w:t>
      </w:r>
    </w:p>
    <w:p w14:paraId="169D75F4" w14:textId="5BFC96EB" w:rsidR="00826C76" w:rsidRPr="00C1743B" w:rsidRDefault="00826C76" w:rsidP="00826C76">
      <w:pPr>
        <w:spacing w:after="0"/>
        <w:ind w:firstLine="7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repairing the inside of the vault</w:t>
      </w:r>
    </w:p>
    <w:p w14:paraId="40FAA46C" w14:textId="60D8FB43" w:rsidR="00826C76" w:rsidRPr="00C1743B" w:rsidRDefault="004E0B95" w:rsidP="00826C76">
      <w:pPr>
        <w:spacing w:after="0"/>
        <w:ind w:firstLine="72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Quaker fence treatment with Wet &amp; Forget</w:t>
      </w:r>
      <w:r w:rsidR="00391BBB" w:rsidRPr="00C1743B">
        <w:rPr>
          <w:rFonts w:asciiTheme="minorHAnsi" w:hAnsiTheme="minorHAnsi" w:cstheme="minorHAnsi"/>
        </w:rPr>
        <w:t xml:space="preserve"> – that can wait a year</w:t>
      </w:r>
    </w:p>
    <w:p w14:paraId="5924FAAA" w14:textId="792ACC57" w:rsidR="00391BBB" w:rsidRPr="00C1743B" w:rsidRDefault="00391BBB" w:rsidP="00391BBB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Brian moved that we contact</w:t>
      </w:r>
      <w:r w:rsidR="00302E27" w:rsidRPr="00C1743B">
        <w:rPr>
          <w:rFonts w:asciiTheme="minorHAnsi" w:hAnsiTheme="minorHAnsi" w:cstheme="minorHAnsi"/>
        </w:rPr>
        <w:t xml:space="preserve"> Tom &amp; Pete (Half Moon Stone Works) and Matt Sears from Sunset Fence for estimates. </w:t>
      </w:r>
      <w:r w:rsidR="00C2571F" w:rsidRPr="00C1743B">
        <w:rPr>
          <w:rFonts w:asciiTheme="minorHAnsi" w:hAnsiTheme="minorHAnsi" w:cstheme="minorHAnsi"/>
        </w:rPr>
        <w:t xml:space="preserve">Lucille seconded. All in favor. </w:t>
      </w:r>
      <w:r w:rsidR="00302E27" w:rsidRPr="00C1743B">
        <w:rPr>
          <w:rFonts w:asciiTheme="minorHAnsi" w:hAnsiTheme="minorHAnsi" w:cstheme="minorHAnsi"/>
        </w:rPr>
        <w:t>Lucille will</w:t>
      </w:r>
      <w:r w:rsidR="00C2571F" w:rsidRPr="00C1743B">
        <w:rPr>
          <w:rFonts w:asciiTheme="minorHAnsi" w:hAnsiTheme="minorHAnsi" w:cstheme="minorHAnsi"/>
        </w:rPr>
        <w:t xml:space="preserve"> contact the two companies.</w:t>
      </w:r>
    </w:p>
    <w:p w14:paraId="2BAB0635" w14:textId="77777777" w:rsidR="000861F6" w:rsidRPr="00C1743B" w:rsidRDefault="000861F6" w:rsidP="00391BBB">
      <w:pPr>
        <w:spacing w:after="0"/>
        <w:rPr>
          <w:rFonts w:asciiTheme="minorHAnsi" w:hAnsiTheme="minorHAnsi" w:cstheme="minorHAnsi"/>
        </w:rPr>
      </w:pPr>
    </w:p>
    <w:p w14:paraId="0EA3DD53" w14:textId="088DC9EB" w:rsidR="000861F6" w:rsidRPr="00C1743B" w:rsidRDefault="000861F6" w:rsidP="00391BBB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 xml:space="preserve">Sue moved to adjourn. Suzanne seconded. Passed. Adjourned at 5:50 </w:t>
      </w:r>
      <w:r w:rsidR="007F2086" w:rsidRPr="00C1743B">
        <w:rPr>
          <w:rFonts w:asciiTheme="minorHAnsi" w:hAnsiTheme="minorHAnsi" w:cstheme="minorHAnsi"/>
        </w:rPr>
        <w:t>p.m.</w:t>
      </w:r>
    </w:p>
    <w:p w14:paraId="6266B5E9" w14:textId="25DAA753" w:rsidR="00FB16BE" w:rsidRPr="00C1743B" w:rsidRDefault="00FB16BE" w:rsidP="00FB16BE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Next meeting April</w:t>
      </w:r>
      <w:r w:rsidR="008C7AAC" w:rsidRPr="00C1743B">
        <w:rPr>
          <w:rFonts w:asciiTheme="minorHAnsi" w:hAnsiTheme="minorHAnsi" w:cstheme="minorHAnsi"/>
        </w:rPr>
        <w:t xml:space="preserve"> 9</w:t>
      </w:r>
      <w:r w:rsidRPr="00C1743B">
        <w:rPr>
          <w:rFonts w:asciiTheme="minorHAnsi" w:hAnsiTheme="minorHAnsi" w:cstheme="minorHAnsi"/>
        </w:rPr>
        <w:t>, 2024 at 4:30 p.m.</w:t>
      </w:r>
    </w:p>
    <w:p w14:paraId="195DA914" w14:textId="77777777" w:rsidR="00FB16BE" w:rsidRPr="00C1743B" w:rsidRDefault="00FB16BE" w:rsidP="00FB16BE">
      <w:pPr>
        <w:spacing w:after="0"/>
        <w:rPr>
          <w:rFonts w:asciiTheme="minorHAnsi" w:hAnsiTheme="minorHAnsi" w:cstheme="minorHAnsi"/>
        </w:rPr>
      </w:pPr>
    </w:p>
    <w:p w14:paraId="392C1A4A" w14:textId="77777777" w:rsidR="00FB16BE" w:rsidRPr="00C1743B" w:rsidRDefault="00FB16BE" w:rsidP="00FB16BE">
      <w:pPr>
        <w:spacing w:after="0"/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Respectfully submitted,</w:t>
      </w:r>
    </w:p>
    <w:p w14:paraId="6BF9614C" w14:textId="77777777" w:rsidR="00FB16BE" w:rsidRPr="00C1743B" w:rsidRDefault="00FB16BE" w:rsidP="00FB16BE">
      <w:pPr>
        <w:rPr>
          <w:rFonts w:asciiTheme="minorHAnsi" w:hAnsiTheme="minorHAnsi" w:cstheme="minorHAnsi"/>
        </w:rPr>
      </w:pPr>
      <w:r w:rsidRPr="00C1743B">
        <w:rPr>
          <w:rFonts w:asciiTheme="minorHAnsi" w:hAnsiTheme="minorHAnsi" w:cstheme="minorHAnsi"/>
        </w:rPr>
        <w:t>Lucille Campbell, Recording Secretary</w:t>
      </w:r>
    </w:p>
    <w:p w14:paraId="670FC0DC" w14:textId="77777777" w:rsidR="00FB16BE" w:rsidRDefault="00FB16BE" w:rsidP="00391BBB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20B45CDE" w14:textId="77777777" w:rsidR="005506E1" w:rsidRDefault="005506E1" w:rsidP="006A4684">
      <w:pPr>
        <w:spacing w:after="0"/>
      </w:pPr>
    </w:p>
    <w:sectPr w:rsidR="00550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5F"/>
    <w:rsid w:val="0003005F"/>
    <w:rsid w:val="000861F6"/>
    <w:rsid w:val="0011025F"/>
    <w:rsid w:val="00186C48"/>
    <w:rsid w:val="001F4A86"/>
    <w:rsid w:val="002C10DA"/>
    <w:rsid w:val="002C72A4"/>
    <w:rsid w:val="002E59B3"/>
    <w:rsid w:val="00302E27"/>
    <w:rsid w:val="003257A3"/>
    <w:rsid w:val="003551D0"/>
    <w:rsid w:val="00366AF8"/>
    <w:rsid w:val="00391BBB"/>
    <w:rsid w:val="003A5148"/>
    <w:rsid w:val="003F4C60"/>
    <w:rsid w:val="00484B16"/>
    <w:rsid w:val="004D73CF"/>
    <w:rsid w:val="004E0B95"/>
    <w:rsid w:val="005506E1"/>
    <w:rsid w:val="00614AF6"/>
    <w:rsid w:val="0064565A"/>
    <w:rsid w:val="006611E6"/>
    <w:rsid w:val="006A4684"/>
    <w:rsid w:val="006B55FC"/>
    <w:rsid w:val="007A08E5"/>
    <w:rsid w:val="007A4AFF"/>
    <w:rsid w:val="007F2086"/>
    <w:rsid w:val="00803C8D"/>
    <w:rsid w:val="00826C76"/>
    <w:rsid w:val="00833B9D"/>
    <w:rsid w:val="00844233"/>
    <w:rsid w:val="008C7AAC"/>
    <w:rsid w:val="009917D8"/>
    <w:rsid w:val="009A3DC4"/>
    <w:rsid w:val="00A1556D"/>
    <w:rsid w:val="00A7608C"/>
    <w:rsid w:val="00A93458"/>
    <w:rsid w:val="00AB0416"/>
    <w:rsid w:val="00AC4E29"/>
    <w:rsid w:val="00B01E40"/>
    <w:rsid w:val="00B20BE6"/>
    <w:rsid w:val="00B876E4"/>
    <w:rsid w:val="00BB446D"/>
    <w:rsid w:val="00C1743B"/>
    <w:rsid w:val="00C2571F"/>
    <w:rsid w:val="00C32671"/>
    <w:rsid w:val="00C53F23"/>
    <w:rsid w:val="00CB0687"/>
    <w:rsid w:val="00CB2F6A"/>
    <w:rsid w:val="00CE43DA"/>
    <w:rsid w:val="00D33256"/>
    <w:rsid w:val="00DA5BE4"/>
    <w:rsid w:val="00DC781E"/>
    <w:rsid w:val="00E06AC6"/>
    <w:rsid w:val="00E505B5"/>
    <w:rsid w:val="00EB544A"/>
    <w:rsid w:val="00F55750"/>
    <w:rsid w:val="00F81AB5"/>
    <w:rsid w:val="00FB16BE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2339"/>
  <w15:chartTrackingRefBased/>
  <w15:docId w15:val="{3147F791-BFF1-469F-A12C-8325D277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5F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0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0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0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0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5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5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5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5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5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5F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05F"/>
    <w:pPr>
      <w:spacing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55</cp:revision>
  <dcterms:created xsi:type="dcterms:W3CDTF">2024-03-12T23:52:00Z</dcterms:created>
  <dcterms:modified xsi:type="dcterms:W3CDTF">2024-03-14T14:47:00Z</dcterms:modified>
</cp:coreProperties>
</file>